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4807" w14:textId="77777777" w:rsidR="006E175E" w:rsidRDefault="006E175E">
      <w:pPr>
        <w:rPr>
          <w:b/>
        </w:rPr>
      </w:pPr>
    </w:p>
    <w:p w14:paraId="249F52D2" w14:textId="412E5150" w:rsidR="006E175E" w:rsidRDefault="006E175E">
      <w:r>
        <w:rPr>
          <w:noProof/>
        </w:rPr>
        <w:drawing>
          <wp:anchor distT="0" distB="0" distL="114300" distR="114300" simplePos="0" relativeHeight="251659264" behindDoc="0" locked="0" layoutInCell="1" allowOverlap="1" wp14:anchorId="078F1BEF" wp14:editId="6A86A75D">
            <wp:simplePos x="0" y="0"/>
            <wp:positionH relativeFrom="margin">
              <wp:posOffset>4280535</wp:posOffset>
            </wp:positionH>
            <wp:positionV relativeFrom="margin">
              <wp:posOffset>-568960</wp:posOffset>
            </wp:positionV>
            <wp:extent cx="2005965" cy="1417320"/>
            <wp:effectExtent l="0" t="0" r="635" b="5080"/>
            <wp:wrapSquare wrapText="bothSides"/>
            <wp:docPr id="1" name="Picture 1" descr="/Users/Kennedy-Brown/Library/Containers/com.apple.mail/Data/Library/Mail Downloads/E313FFB3-3569-448F-BF79-EAD8EAD05524/LittleCwtch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nnedy-Brown/Library/Containers/com.apple.mail/Data/Library/Mail Downloads/E313FFB3-3569-448F-BF79-EAD8EAD05524/LittleCwtch 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5DAE">
        <w:rPr>
          <w:b/>
        </w:rPr>
        <w:t>HEALTH AND SAFET</w:t>
      </w:r>
      <w:r w:rsidR="0069717F">
        <w:rPr>
          <w:b/>
        </w:rPr>
        <w:t>Y</w:t>
      </w:r>
      <w:r>
        <w:rPr>
          <w:b/>
        </w:rPr>
        <w:t xml:space="preserve"> POLICY</w:t>
      </w:r>
    </w:p>
    <w:p w14:paraId="6D08220E" w14:textId="77777777" w:rsidR="0069717F" w:rsidRDefault="0069717F"/>
    <w:p w14:paraId="2614A316" w14:textId="77777777" w:rsidR="0069717F" w:rsidRDefault="0069717F"/>
    <w:p w14:paraId="3198028E" w14:textId="7A88BFD9" w:rsidR="007F4632" w:rsidRDefault="00B0723A">
      <w:r>
        <w:rPr>
          <w:b/>
        </w:rPr>
        <w:t>Divisions of Responsibilities</w:t>
      </w:r>
      <w:r>
        <w:t xml:space="preserve"> </w:t>
      </w:r>
    </w:p>
    <w:p w14:paraId="2CD82178" w14:textId="77777777" w:rsidR="00B0723A" w:rsidRDefault="00B0723A"/>
    <w:p w14:paraId="20E3163E" w14:textId="1C36A6B3" w:rsidR="00CF6A47" w:rsidRPr="003736D2" w:rsidRDefault="00CF6A47">
      <w:pPr>
        <w:rPr>
          <w:u w:val="single"/>
        </w:rPr>
      </w:pPr>
      <w:r w:rsidRPr="003736D2">
        <w:rPr>
          <w:b/>
          <w:u w:val="single"/>
        </w:rPr>
        <w:t>Management</w:t>
      </w:r>
    </w:p>
    <w:p w14:paraId="20F72ED4" w14:textId="77777777" w:rsidR="00CF6A47" w:rsidRPr="00CF6A47" w:rsidRDefault="00CF6A47"/>
    <w:p w14:paraId="42D91759" w14:textId="7D35FA5E" w:rsidR="00CF6A47" w:rsidRDefault="00CF6A47" w:rsidP="00CF6A47">
      <w:pPr>
        <w:pStyle w:val="ListParagraph"/>
        <w:numPr>
          <w:ilvl w:val="0"/>
          <w:numId w:val="2"/>
        </w:numPr>
      </w:pPr>
      <w:r>
        <w:t>To research</w:t>
      </w:r>
      <w:r w:rsidR="007A3FCB">
        <w:t>,</w:t>
      </w:r>
      <w:r>
        <w:t xml:space="preserve"> revise and generate </w:t>
      </w:r>
      <w:r w:rsidR="007A3FCB">
        <w:t>the Health and Safety Policy.</w:t>
      </w:r>
    </w:p>
    <w:p w14:paraId="4977B85B" w14:textId="77777777" w:rsidR="00835DAE" w:rsidRDefault="00835DAE" w:rsidP="00835DAE"/>
    <w:p w14:paraId="01CBA999" w14:textId="7EE8A426" w:rsidR="007A3FCB" w:rsidRDefault="007A3FCB" w:rsidP="00CF6A47">
      <w:pPr>
        <w:pStyle w:val="ListParagraph"/>
        <w:numPr>
          <w:ilvl w:val="0"/>
          <w:numId w:val="2"/>
        </w:numPr>
      </w:pPr>
      <w:r>
        <w:t xml:space="preserve">Production and distribution of the policy to all staff, </w:t>
      </w:r>
      <w:r w:rsidR="00835DAE">
        <w:t>tutors and</w:t>
      </w:r>
      <w:r>
        <w:t xml:space="preserve"> clients</w:t>
      </w:r>
      <w:r w:rsidR="00835DAE">
        <w:t>.</w:t>
      </w:r>
    </w:p>
    <w:p w14:paraId="204675B4" w14:textId="77777777" w:rsidR="00835DAE" w:rsidRDefault="00835DAE" w:rsidP="00835DAE"/>
    <w:p w14:paraId="6AB362F8" w14:textId="78375586" w:rsidR="00835DAE" w:rsidRDefault="00835DAE" w:rsidP="00CF6A47">
      <w:pPr>
        <w:pStyle w:val="ListParagraph"/>
        <w:numPr>
          <w:ilvl w:val="0"/>
          <w:numId w:val="2"/>
        </w:numPr>
      </w:pPr>
      <w:r>
        <w:t>To answer questions from staff and clients about the policy and related matters</w:t>
      </w:r>
    </w:p>
    <w:p w14:paraId="2C3F52E4" w14:textId="77777777" w:rsidR="00835DAE" w:rsidRDefault="00835DAE" w:rsidP="00835DAE"/>
    <w:p w14:paraId="3DEE40C3" w14:textId="6F6EDA3F" w:rsidR="00835DAE" w:rsidRDefault="00835DAE" w:rsidP="00CF6A47">
      <w:pPr>
        <w:pStyle w:val="ListParagraph"/>
        <w:numPr>
          <w:ilvl w:val="0"/>
          <w:numId w:val="2"/>
        </w:numPr>
      </w:pPr>
      <w:r>
        <w:t>To oversee the implementation of Health and Safety policy issues</w:t>
      </w:r>
    </w:p>
    <w:p w14:paraId="036A0DED" w14:textId="77777777" w:rsidR="00835DAE" w:rsidRDefault="00835DAE" w:rsidP="00835DAE"/>
    <w:p w14:paraId="28F23884" w14:textId="3E0A685E" w:rsidR="00835DAE" w:rsidRDefault="00835DAE" w:rsidP="00CF6A47">
      <w:pPr>
        <w:pStyle w:val="ListParagraph"/>
        <w:numPr>
          <w:ilvl w:val="0"/>
          <w:numId w:val="2"/>
        </w:numPr>
      </w:pPr>
      <w:r>
        <w:t>To provide induction to new tutors and staff in Health and Safety matters.</w:t>
      </w:r>
    </w:p>
    <w:p w14:paraId="4CF4EC0A" w14:textId="77777777" w:rsidR="00835DAE" w:rsidRDefault="00835DAE" w:rsidP="00835DAE"/>
    <w:p w14:paraId="0AB788DE" w14:textId="03FB84EC" w:rsidR="00835DAE" w:rsidRDefault="00835DAE" w:rsidP="00CF6A47">
      <w:pPr>
        <w:pStyle w:val="ListParagraph"/>
        <w:numPr>
          <w:ilvl w:val="0"/>
          <w:numId w:val="2"/>
        </w:numPr>
      </w:pPr>
      <w:r>
        <w:t>To ensure that a proper risk assessment is carried out for all activities.</w:t>
      </w:r>
    </w:p>
    <w:p w14:paraId="645E7767" w14:textId="77777777" w:rsidR="00835DAE" w:rsidRDefault="00835DAE" w:rsidP="00835DAE"/>
    <w:p w14:paraId="1BC8DE0E" w14:textId="6327104C" w:rsidR="00835DAE" w:rsidRDefault="00835DAE" w:rsidP="00CF6A47">
      <w:pPr>
        <w:pStyle w:val="ListParagraph"/>
        <w:numPr>
          <w:ilvl w:val="0"/>
          <w:numId w:val="2"/>
        </w:numPr>
      </w:pPr>
      <w:r>
        <w:t>To provide first aid kits and accident/incident books</w:t>
      </w:r>
    </w:p>
    <w:p w14:paraId="7D350093" w14:textId="77777777" w:rsidR="00835DAE" w:rsidRDefault="00835DAE" w:rsidP="00835DAE"/>
    <w:p w14:paraId="0394C422" w14:textId="77777777" w:rsidR="00835DAE" w:rsidRDefault="00835DAE" w:rsidP="00835DAE"/>
    <w:p w14:paraId="498FDBF6" w14:textId="564E6457" w:rsidR="00835DAE" w:rsidRPr="003736D2" w:rsidRDefault="00CC6102" w:rsidP="00835DAE">
      <w:pPr>
        <w:rPr>
          <w:u w:val="single"/>
        </w:rPr>
      </w:pPr>
      <w:r w:rsidRPr="003736D2">
        <w:rPr>
          <w:b/>
          <w:u w:val="single"/>
        </w:rPr>
        <w:t>All</w:t>
      </w:r>
      <w:r w:rsidR="003E39D8" w:rsidRPr="003736D2">
        <w:rPr>
          <w:b/>
          <w:u w:val="single"/>
        </w:rPr>
        <w:t xml:space="preserve"> Staff</w:t>
      </w:r>
    </w:p>
    <w:p w14:paraId="186C4C94" w14:textId="77777777" w:rsidR="003E39D8" w:rsidRDefault="003E39D8" w:rsidP="00835DAE"/>
    <w:p w14:paraId="73BCD8B2" w14:textId="62B7C47D" w:rsidR="003E39D8" w:rsidRDefault="003E39D8" w:rsidP="003E39D8">
      <w:pPr>
        <w:pStyle w:val="ListParagraph"/>
        <w:numPr>
          <w:ilvl w:val="0"/>
          <w:numId w:val="3"/>
        </w:numPr>
      </w:pPr>
      <w:r>
        <w:t>To take reasonable care for the health and safety of him/herself and others who may be affected by his or her acts or omissions</w:t>
      </w:r>
    </w:p>
    <w:p w14:paraId="3EF9CAAC" w14:textId="77777777" w:rsidR="003E39D8" w:rsidRDefault="003E39D8" w:rsidP="003E39D8"/>
    <w:p w14:paraId="7685F26D" w14:textId="4FE7A02E" w:rsidR="003E39D8" w:rsidRDefault="003E39D8" w:rsidP="003E39D8">
      <w:pPr>
        <w:pStyle w:val="ListParagraph"/>
        <w:numPr>
          <w:ilvl w:val="0"/>
          <w:numId w:val="3"/>
        </w:numPr>
      </w:pPr>
      <w:r>
        <w:t xml:space="preserve">To use protective </w:t>
      </w:r>
      <w:r w:rsidR="0030270F">
        <w:t>equipment</w:t>
      </w:r>
      <w:r>
        <w:t xml:space="preserve"> provided and follow safety instructions given, where appropriate.</w:t>
      </w:r>
    </w:p>
    <w:p w14:paraId="24C69BCE" w14:textId="77777777" w:rsidR="003E39D8" w:rsidRDefault="003E39D8" w:rsidP="003E39D8"/>
    <w:p w14:paraId="556F2AB7" w14:textId="7FB213AA" w:rsidR="003E39D8" w:rsidRDefault="003E39D8" w:rsidP="003E39D8">
      <w:pPr>
        <w:pStyle w:val="ListParagraph"/>
        <w:numPr>
          <w:ilvl w:val="0"/>
          <w:numId w:val="3"/>
        </w:numPr>
      </w:pPr>
      <w:r>
        <w:t>To co-</w:t>
      </w:r>
      <w:r w:rsidR="0030270F">
        <w:t>operate</w:t>
      </w:r>
      <w:r>
        <w:t xml:space="preserve"> with other </w:t>
      </w:r>
      <w:r w:rsidR="0030270F">
        <w:t xml:space="preserve">tutors and staff </w:t>
      </w:r>
      <w:r w:rsidR="00D93ECD">
        <w:t>in the operation of the Health and Safety policy.</w:t>
      </w:r>
    </w:p>
    <w:p w14:paraId="6DA96AD9" w14:textId="77777777" w:rsidR="00D93ECD" w:rsidRDefault="00D93ECD" w:rsidP="00D93ECD"/>
    <w:p w14:paraId="42DB12DA" w14:textId="0ABF4ED1" w:rsidR="007623BE" w:rsidRDefault="00D93ECD" w:rsidP="007623BE">
      <w:pPr>
        <w:pStyle w:val="ListParagraph"/>
        <w:numPr>
          <w:ilvl w:val="0"/>
          <w:numId w:val="3"/>
        </w:numPr>
      </w:pPr>
      <w:r>
        <w:t>Not to interfere with or misuse anything provided in the interests of He</w:t>
      </w:r>
      <w:r w:rsidR="007623BE">
        <w:t>alth and Safety</w:t>
      </w:r>
    </w:p>
    <w:p w14:paraId="683F4EA9" w14:textId="77777777" w:rsidR="003736D2" w:rsidRDefault="003736D2" w:rsidP="003736D2"/>
    <w:p w14:paraId="3A638EE3" w14:textId="4870F5D9" w:rsidR="002542D2" w:rsidRDefault="007623BE" w:rsidP="002542D2">
      <w:pPr>
        <w:pStyle w:val="ListParagraph"/>
        <w:numPr>
          <w:ilvl w:val="0"/>
          <w:numId w:val="3"/>
        </w:numPr>
      </w:pPr>
      <w:r>
        <w:t xml:space="preserve">To report any danger, defect, accident or near miss to </w:t>
      </w:r>
      <w:r w:rsidR="002542D2">
        <w:t>management</w:t>
      </w:r>
    </w:p>
    <w:p w14:paraId="08BB3F27" w14:textId="77777777" w:rsidR="003736D2" w:rsidRDefault="003736D2" w:rsidP="003736D2"/>
    <w:p w14:paraId="31F11ADC" w14:textId="0C02F67D" w:rsidR="002542D2" w:rsidRDefault="002542D2" w:rsidP="003E39D8">
      <w:pPr>
        <w:pStyle w:val="ListParagraph"/>
        <w:numPr>
          <w:ilvl w:val="0"/>
          <w:numId w:val="3"/>
        </w:numPr>
      </w:pPr>
      <w:r>
        <w:t xml:space="preserve">To follow procedures for fire, first aid, security and use of </w:t>
      </w:r>
      <w:r w:rsidR="003736D2">
        <w:t>equipment</w:t>
      </w:r>
      <w:r>
        <w:t>.</w:t>
      </w:r>
    </w:p>
    <w:p w14:paraId="7FA00ECD" w14:textId="77777777" w:rsidR="002542D2" w:rsidRDefault="002542D2" w:rsidP="002542D2"/>
    <w:p w14:paraId="70A38BBE" w14:textId="31D0BAB0" w:rsidR="002542D2" w:rsidRPr="002542D2" w:rsidRDefault="002542D2" w:rsidP="002542D2">
      <w:pPr>
        <w:rPr>
          <w:b/>
          <w:u w:val="single"/>
        </w:rPr>
      </w:pPr>
      <w:r w:rsidRPr="002542D2">
        <w:rPr>
          <w:b/>
          <w:u w:val="single"/>
        </w:rPr>
        <w:t>OUTREACH AND PARTICIPATION ACTIVITY</w:t>
      </w:r>
    </w:p>
    <w:p w14:paraId="2EF64ED3" w14:textId="77777777" w:rsidR="00835DAE" w:rsidRDefault="00835DAE" w:rsidP="00835DAE"/>
    <w:p w14:paraId="2F96C2F0" w14:textId="326A9D9B" w:rsidR="002542D2" w:rsidRDefault="002542D2" w:rsidP="00835DAE">
      <w:r>
        <w:t xml:space="preserve">Little Cwtch undertakes workshops and classes in third party spaces and locations and all staff engaged in these projects are requested to ensure </w:t>
      </w:r>
      <w:r w:rsidR="00764E2D">
        <w:t>that they adhere to any Health and Safety policies in place at the location.</w:t>
      </w:r>
    </w:p>
    <w:p w14:paraId="523ABCD2" w14:textId="2F907A86" w:rsidR="00764E2D" w:rsidRDefault="00764E2D" w:rsidP="00835DAE">
      <w:r>
        <w:lastRenderedPageBreak/>
        <w:t>The client booking Little Cwtch is responsible for providing copies of any policies in force prior to the workshop/classes taking place</w:t>
      </w:r>
      <w:r w:rsidR="003736D2">
        <w:t>.</w:t>
      </w:r>
    </w:p>
    <w:p w14:paraId="5F85DBAA" w14:textId="77777777" w:rsidR="003736D2" w:rsidRPr="00CF6A47" w:rsidRDefault="003736D2" w:rsidP="00835DAE"/>
    <w:p w14:paraId="00C13E90" w14:textId="09CEC7EB" w:rsidR="0069717F" w:rsidRPr="0069717F" w:rsidRDefault="0069717F">
      <w:r>
        <w:t xml:space="preserve"> </w:t>
      </w:r>
    </w:p>
    <w:p w14:paraId="544FCF8B" w14:textId="77777777" w:rsidR="006E175E" w:rsidRDefault="006E175E" w:rsidP="006E175E">
      <w:pPr>
        <w:rPr>
          <w:b/>
        </w:rPr>
      </w:pPr>
      <w:r>
        <w:rPr>
          <w:b/>
        </w:rPr>
        <w:t>Version Control</w:t>
      </w:r>
    </w:p>
    <w:p w14:paraId="14D9EE13" w14:textId="5053164A" w:rsidR="006E175E" w:rsidRPr="006E175E" w:rsidRDefault="006E175E" w:rsidP="006E175E">
      <w:r>
        <w:t xml:space="preserve">Revised </w:t>
      </w:r>
      <w:r w:rsidR="00DE1CE5">
        <w:t>November 2019</w:t>
      </w:r>
      <w:bookmarkStart w:id="0" w:name="_GoBack"/>
      <w:bookmarkEnd w:id="0"/>
    </w:p>
    <w:sectPr w:rsidR="006E175E" w:rsidRPr="006E175E" w:rsidSect="007013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24D2"/>
    <w:multiLevelType w:val="hybridMultilevel"/>
    <w:tmpl w:val="1B2CF194"/>
    <w:lvl w:ilvl="0" w:tplc="9FA88B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142A2"/>
    <w:multiLevelType w:val="hybridMultilevel"/>
    <w:tmpl w:val="2230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808A1"/>
    <w:multiLevelType w:val="hybridMultilevel"/>
    <w:tmpl w:val="176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5E"/>
    <w:rsid w:val="00121252"/>
    <w:rsid w:val="002542D2"/>
    <w:rsid w:val="0030270F"/>
    <w:rsid w:val="003736D2"/>
    <w:rsid w:val="003E39D8"/>
    <w:rsid w:val="0046321D"/>
    <w:rsid w:val="0069717F"/>
    <w:rsid w:val="006E175E"/>
    <w:rsid w:val="007013AC"/>
    <w:rsid w:val="007623BE"/>
    <w:rsid w:val="00764E2D"/>
    <w:rsid w:val="007A3FCB"/>
    <w:rsid w:val="007F4632"/>
    <w:rsid w:val="00835DAE"/>
    <w:rsid w:val="00B0723A"/>
    <w:rsid w:val="00CC6102"/>
    <w:rsid w:val="00CF6A47"/>
    <w:rsid w:val="00D93ECD"/>
    <w:rsid w:val="00DE1CE5"/>
    <w:rsid w:val="00E92A3B"/>
    <w:rsid w:val="00FA2435"/>
    <w:rsid w:val="00F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80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B1830F-FEC5-554B-9A31-0AFE420C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Fairclough</dc:creator>
  <cp:keywords/>
  <dc:description/>
  <cp:lastModifiedBy>Rowan Fairclough</cp:lastModifiedBy>
  <cp:revision>2</cp:revision>
  <cp:lastPrinted>2016-11-28T19:39:00Z</cp:lastPrinted>
  <dcterms:created xsi:type="dcterms:W3CDTF">2019-12-11T13:25:00Z</dcterms:created>
  <dcterms:modified xsi:type="dcterms:W3CDTF">2019-12-11T13:25:00Z</dcterms:modified>
</cp:coreProperties>
</file>