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D83C" w14:textId="04C2DA1D" w:rsidR="00D008A0" w:rsidRPr="009D03D0" w:rsidRDefault="00150C6D" w:rsidP="00BF0762">
      <w:pPr>
        <w:jc w:val="center"/>
        <w:rPr>
          <w:rFonts w:asciiTheme="minorHAnsi" w:hAnsiTheme="minorHAnsi" w:cstheme="minorHAnsi"/>
          <w:b/>
          <w:noProof/>
          <w:color w:val="000000" w:themeColor="text1"/>
          <w:sz w:val="24"/>
          <w:szCs w:val="24"/>
          <w:u w:val="single"/>
          <w:lang w:eastAsia="en-GB"/>
        </w:rPr>
      </w:pPr>
      <w:r w:rsidRPr="009D03D0">
        <w:rPr>
          <w:rFonts w:asciiTheme="minorHAnsi" w:hAnsiTheme="minorHAnsi" w:cstheme="minorHAnsi"/>
          <w:b/>
          <w:noProof/>
          <w:color w:val="000000" w:themeColor="text1"/>
          <w:sz w:val="24"/>
          <w:szCs w:val="24"/>
          <w:u w:val="single"/>
          <w:lang w:eastAsia="en-GB"/>
        </w:rPr>
        <w:t>EQUAL OPPORTUNITIES POLICY</w:t>
      </w:r>
    </w:p>
    <w:p w14:paraId="15668211" w14:textId="02B2C16B" w:rsidR="00D43B07" w:rsidRPr="009D03D0" w:rsidRDefault="00D43B07" w:rsidP="00A50922">
      <w:pPr>
        <w:jc w:val="center"/>
        <w:rPr>
          <w:rFonts w:asciiTheme="minorHAnsi" w:hAnsiTheme="minorHAnsi" w:cstheme="minorHAnsi"/>
          <w:b/>
          <w:color w:val="000000" w:themeColor="text1"/>
          <w:sz w:val="24"/>
          <w:szCs w:val="24"/>
        </w:rPr>
      </w:pPr>
      <w:r w:rsidRPr="009D03D0">
        <w:rPr>
          <w:rFonts w:asciiTheme="minorHAnsi" w:hAnsiTheme="minorHAnsi" w:cstheme="minorHAnsi"/>
          <w:b/>
          <w:color w:val="000000" w:themeColor="text1"/>
          <w:sz w:val="24"/>
          <w:szCs w:val="24"/>
        </w:rPr>
        <w:t xml:space="preserve">NMS Regulation Standard </w:t>
      </w:r>
      <w:r w:rsidR="00150C6D" w:rsidRPr="009D03D0">
        <w:rPr>
          <w:rFonts w:asciiTheme="minorHAnsi" w:hAnsiTheme="minorHAnsi" w:cstheme="minorHAnsi"/>
          <w:b/>
          <w:color w:val="000000" w:themeColor="text1"/>
          <w:sz w:val="24"/>
          <w:szCs w:val="24"/>
        </w:rPr>
        <w:t>16</w:t>
      </w:r>
    </w:p>
    <w:p w14:paraId="1EB2D886" w14:textId="77777777" w:rsidR="00A50922" w:rsidRPr="009D03D0" w:rsidRDefault="00A50922" w:rsidP="00A50922">
      <w:pPr>
        <w:jc w:val="center"/>
        <w:rPr>
          <w:rFonts w:asciiTheme="minorHAnsi" w:hAnsiTheme="minorHAnsi" w:cstheme="minorHAnsi"/>
          <w:b/>
          <w:color w:val="000000" w:themeColor="text1"/>
          <w:sz w:val="24"/>
          <w:szCs w:val="24"/>
        </w:rPr>
      </w:pPr>
    </w:p>
    <w:p w14:paraId="7342D9B8" w14:textId="66A75529" w:rsidR="00901B15" w:rsidRPr="009D03D0" w:rsidRDefault="00901B15" w:rsidP="00901B15">
      <w:pPr>
        <w:rPr>
          <w:rFonts w:asciiTheme="minorHAnsi" w:hAnsiTheme="minorHAnsi" w:cstheme="minorHAnsi"/>
          <w:color w:val="000000" w:themeColor="text1"/>
          <w:sz w:val="24"/>
          <w:szCs w:val="24"/>
        </w:rPr>
      </w:pPr>
    </w:p>
    <w:p w14:paraId="08A41513" w14:textId="1BE8D4B6" w:rsidR="00E56E12" w:rsidRDefault="008F44F4" w:rsidP="008F44F4">
      <w:pPr>
        <w:widowControl w:val="0"/>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 xml:space="preserve">It is the policy of </w:t>
      </w:r>
      <w:r w:rsidR="00103268" w:rsidRPr="009D03D0">
        <w:rPr>
          <w:rFonts w:asciiTheme="minorHAnsi" w:hAnsiTheme="minorHAnsi" w:cstheme="minorHAnsi"/>
          <w:color w:val="000000" w:themeColor="text1"/>
          <w:sz w:val="24"/>
          <w:szCs w:val="24"/>
        </w:rPr>
        <w:t>LittleCwtch Childminding</w:t>
      </w:r>
      <w:r w:rsidRPr="009D03D0">
        <w:rPr>
          <w:rFonts w:asciiTheme="minorHAnsi" w:hAnsiTheme="minorHAnsi" w:cstheme="minorHAnsi"/>
          <w:color w:val="000000" w:themeColor="text1"/>
          <w:sz w:val="24"/>
          <w:szCs w:val="24"/>
        </w:rPr>
        <w:t xml:space="preserve"> to be fully committed to the active promotion of equality of opportunity</w:t>
      </w:r>
      <w:r w:rsidR="00CC7CC6" w:rsidRPr="009D03D0">
        <w:rPr>
          <w:rFonts w:asciiTheme="minorHAnsi" w:hAnsiTheme="minorHAnsi" w:cstheme="minorHAnsi"/>
          <w:color w:val="000000" w:themeColor="text1"/>
          <w:sz w:val="24"/>
          <w:szCs w:val="24"/>
        </w:rPr>
        <w:t xml:space="preserve"> and anti-discrim</w:t>
      </w:r>
      <w:r w:rsidR="001153BC" w:rsidRPr="009D03D0">
        <w:rPr>
          <w:rFonts w:asciiTheme="minorHAnsi" w:hAnsiTheme="minorHAnsi" w:cstheme="minorHAnsi"/>
          <w:color w:val="000000" w:themeColor="text1"/>
          <w:sz w:val="24"/>
          <w:szCs w:val="24"/>
        </w:rPr>
        <w:t>ination practice</w:t>
      </w:r>
      <w:r w:rsidRPr="009D03D0">
        <w:rPr>
          <w:rFonts w:asciiTheme="minorHAnsi" w:hAnsiTheme="minorHAnsi" w:cstheme="minorHAnsi"/>
          <w:color w:val="000000" w:themeColor="text1"/>
          <w:sz w:val="24"/>
          <w:szCs w:val="24"/>
        </w:rPr>
        <w:t xml:space="preserve"> for all children involved in </w:t>
      </w:r>
      <w:r w:rsidR="00512A22">
        <w:rPr>
          <w:rFonts w:asciiTheme="minorHAnsi" w:hAnsiTheme="minorHAnsi" w:cstheme="minorHAnsi"/>
          <w:color w:val="000000" w:themeColor="text1"/>
          <w:sz w:val="24"/>
          <w:szCs w:val="24"/>
        </w:rPr>
        <w:t>my</w:t>
      </w:r>
      <w:r w:rsidRPr="009D03D0">
        <w:rPr>
          <w:rFonts w:asciiTheme="minorHAnsi" w:hAnsiTheme="minorHAnsi" w:cstheme="minorHAnsi"/>
          <w:color w:val="000000" w:themeColor="text1"/>
          <w:sz w:val="24"/>
          <w:szCs w:val="24"/>
        </w:rPr>
        <w:t xml:space="preserve"> provision.  It has been prepared to comply with the setting’s </w:t>
      </w:r>
      <w:r w:rsidR="001B1415" w:rsidRPr="009D03D0">
        <w:rPr>
          <w:rFonts w:asciiTheme="minorHAnsi" w:hAnsiTheme="minorHAnsi" w:cstheme="minorHAnsi"/>
          <w:color w:val="000000" w:themeColor="text1"/>
          <w:sz w:val="24"/>
          <w:szCs w:val="24"/>
        </w:rPr>
        <w:t>obligations under the Equality Act 2010</w:t>
      </w:r>
      <w:r w:rsidR="007557CF" w:rsidRPr="009D03D0">
        <w:rPr>
          <w:rFonts w:asciiTheme="minorHAnsi" w:hAnsiTheme="minorHAnsi" w:cstheme="minorHAnsi"/>
          <w:color w:val="000000" w:themeColor="text1"/>
          <w:sz w:val="24"/>
          <w:szCs w:val="24"/>
        </w:rPr>
        <w:t xml:space="preserve">. </w:t>
      </w:r>
      <w:r w:rsidR="00313B65">
        <w:rPr>
          <w:rFonts w:asciiTheme="minorHAnsi" w:hAnsiTheme="minorHAnsi" w:cstheme="minorHAnsi"/>
          <w:color w:val="000000" w:themeColor="text1"/>
          <w:sz w:val="24"/>
          <w:szCs w:val="24"/>
        </w:rPr>
        <w:t xml:space="preserve">My setting is open to all children and families. </w:t>
      </w:r>
      <w:r w:rsidR="003F2954">
        <w:rPr>
          <w:rFonts w:asciiTheme="minorHAnsi" w:hAnsiTheme="minorHAnsi" w:cstheme="minorHAnsi"/>
          <w:color w:val="000000" w:themeColor="text1"/>
          <w:sz w:val="24"/>
          <w:szCs w:val="24"/>
        </w:rPr>
        <w:t xml:space="preserve">I recognise the importance of </w:t>
      </w:r>
      <w:r w:rsidR="00BC307C">
        <w:rPr>
          <w:rFonts w:asciiTheme="minorHAnsi" w:hAnsiTheme="minorHAnsi" w:cstheme="minorHAnsi"/>
          <w:color w:val="000000" w:themeColor="text1"/>
          <w:sz w:val="24"/>
          <w:szCs w:val="24"/>
        </w:rPr>
        <w:t>children’s</w:t>
      </w:r>
      <w:r w:rsidR="003F2954">
        <w:rPr>
          <w:rFonts w:asciiTheme="minorHAnsi" w:hAnsiTheme="minorHAnsi" w:cstheme="minorHAnsi"/>
          <w:color w:val="000000" w:themeColor="text1"/>
          <w:sz w:val="24"/>
          <w:szCs w:val="24"/>
        </w:rPr>
        <w:t xml:space="preserve"> rights and will support them to reach their p</w:t>
      </w:r>
      <w:r w:rsidR="00E56E12">
        <w:rPr>
          <w:rFonts w:asciiTheme="minorHAnsi" w:hAnsiTheme="minorHAnsi" w:cstheme="minorHAnsi"/>
          <w:color w:val="000000" w:themeColor="text1"/>
          <w:sz w:val="24"/>
          <w:szCs w:val="24"/>
        </w:rPr>
        <w:t xml:space="preserve">otential as </w:t>
      </w:r>
      <w:r w:rsidR="00BC307C">
        <w:rPr>
          <w:rFonts w:asciiTheme="minorHAnsi" w:hAnsiTheme="minorHAnsi" w:cstheme="minorHAnsi"/>
          <w:color w:val="000000" w:themeColor="text1"/>
          <w:sz w:val="24"/>
          <w:szCs w:val="24"/>
        </w:rPr>
        <w:t>individuals</w:t>
      </w:r>
      <w:r w:rsidR="00E56E12">
        <w:rPr>
          <w:rFonts w:asciiTheme="minorHAnsi" w:hAnsiTheme="minorHAnsi" w:cstheme="minorHAnsi"/>
          <w:color w:val="000000" w:themeColor="text1"/>
          <w:sz w:val="24"/>
          <w:szCs w:val="24"/>
        </w:rPr>
        <w:t xml:space="preserve"> and I also recognise the seven core aims of the </w:t>
      </w:r>
      <w:r w:rsidR="00BC307C">
        <w:rPr>
          <w:rFonts w:asciiTheme="minorHAnsi" w:hAnsiTheme="minorHAnsi" w:cstheme="minorHAnsi"/>
          <w:color w:val="000000" w:themeColor="text1"/>
          <w:sz w:val="24"/>
          <w:szCs w:val="24"/>
        </w:rPr>
        <w:t>Welsh</w:t>
      </w:r>
      <w:r w:rsidR="00E56E12">
        <w:rPr>
          <w:rFonts w:asciiTheme="minorHAnsi" w:hAnsiTheme="minorHAnsi" w:cstheme="minorHAnsi"/>
          <w:color w:val="000000" w:themeColor="text1"/>
          <w:sz w:val="24"/>
          <w:szCs w:val="24"/>
        </w:rPr>
        <w:t xml:space="preserve"> </w:t>
      </w:r>
      <w:r w:rsidR="00BC307C">
        <w:rPr>
          <w:rFonts w:asciiTheme="minorHAnsi" w:hAnsiTheme="minorHAnsi" w:cstheme="minorHAnsi"/>
          <w:color w:val="000000" w:themeColor="text1"/>
          <w:sz w:val="24"/>
          <w:szCs w:val="24"/>
        </w:rPr>
        <w:t>government</w:t>
      </w:r>
      <w:r w:rsidR="00E56E12">
        <w:rPr>
          <w:rFonts w:asciiTheme="minorHAnsi" w:hAnsiTheme="minorHAnsi" w:cstheme="minorHAnsi"/>
          <w:color w:val="000000" w:themeColor="text1"/>
          <w:sz w:val="24"/>
          <w:szCs w:val="24"/>
        </w:rPr>
        <w:t xml:space="preserve"> that’s are based on the UNCRC. </w:t>
      </w:r>
    </w:p>
    <w:p w14:paraId="55465AC3" w14:textId="77777777" w:rsidR="00E56E12" w:rsidRDefault="00E56E12" w:rsidP="008F44F4">
      <w:pPr>
        <w:widowControl w:val="0"/>
        <w:autoSpaceDE w:val="0"/>
        <w:autoSpaceDN w:val="0"/>
        <w:adjustRightInd w:val="0"/>
        <w:spacing w:line="244" w:lineRule="atLeast"/>
        <w:rPr>
          <w:rFonts w:asciiTheme="minorHAnsi" w:hAnsiTheme="minorHAnsi" w:cstheme="minorHAnsi"/>
          <w:color w:val="000000" w:themeColor="text1"/>
          <w:sz w:val="24"/>
          <w:szCs w:val="24"/>
        </w:rPr>
      </w:pPr>
    </w:p>
    <w:p w14:paraId="33E10E05" w14:textId="19C92969" w:rsidR="008F44F4" w:rsidRPr="009D03D0" w:rsidRDefault="008F44F4" w:rsidP="008F44F4">
      <w:pPr>
        <w:widowControl w:val="0"/>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w:t>
      </w:r>
      <w:hyperlink r:id="rId11" w:history="1">
        <w:r w:rsidRPr="009D03D0">
          <w:rPr>
            <w:rStyle w:val="Hyperlink"/>
            <w:rFonts w:asciiTheme="minorHAnsi" w:hAnsiTheme="minorHAnsi" w:cstheme="minorHAnsi"/>
            <w:color w:val="000000" w:themeColor="text1"/>
            <w:sz w:val="24"/>
            <w:szCs w:val="24"/>
          </w:rPr>
          <w:t>http://wales.gov.uk/topics/equality/equalityactatwork/equalityact10/?lang=en</w:t>
        </w:r>
      </w:hyperlink>
      <w:r w:rsidRPr="009D03D0">
        <w:rPr>
          <w:rFonts w:asciiTheme="minorHAnsi" w:hAnsiTheme="minorHAnsi" w:cstheme="minorHAnsi"/>
          <w:color w:val="000000" w:themeColor="text1"/>
          <w:sz w:val="24"/>
          <w:szCs w:val="24"/>
        </w:rPr>
        <w:t>).</w:t>
      </w:r>
    </w:p>
    <w:p w14:paraId="7AAA014B" w14:textId="7DEA921D" w:rsidR="008F44F4" w:rsidRPr="009D03D0" w:rsidRDefault="008F44F4" w:rsidP="008F44F4">
      <w:pPr>
        <w:widowControl w:val="0"/>
        <w:autoSpaceDE w:val="0"/>
        <w:autoSpaceDN w:val="0"/>
        <w:adjustRightInd w:val="0"/>
        <w:spacing w:line="244" w:lineRule="atLeast"/>
        <w:rPr>
          <w:rFonts w:asciiTheme="minorHAnsi" w:hAnsiTheme="minorHAnsi" w:cstheme="minorHAnsi"/>
          <w:color w:val="000000" w:themeColor="text1"/>
          <w:sz w:val="24"/>
          <w:szCs w:val="24"/>
        </w:rPr>
      </w:pPr>
    </w:p>
    <w:p w14:paraId="2AF45E78" w14:textId="5376E3DB" w:rsidR="007557CF" w:rsidRPr="009D03D0" w:rsidRDefault="00DC796C" w:rsidP="008F44F4">
      <w:pPr>
        <w:widowControl w:val="0"/>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The points referred to in this policy are those covered by the Equality Act 2010, namely:</w:t>
      </w:r>
    </w:p>
    <w:p w14:paraId="0875DB0E" w14:textId="167AA6CA" w:rsidR="00DC796C" w:rsidRPr="009D03D0" w:rsidRDefault="00DC796C" w:rsidP="00DC796C">
      <w:pPr>
        <w:pStyle w:val="ListParagraph"/>
        <w:widowControl w:val="0"/>
        <w:numPr>
          <w:ilvl w:val="0"/>
          <w:numId w:val="5"/>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Age</w:t>
      </w:r>
    </w:p>
    <w:p w14:paraId="7A5D479B" w14:textId="39C615FF" w:rsidR="00DC796C" w:rsidRPr="009D03D0" w:rsidRDefault="00DC796C" w:rsidP="00DC796C">
      <w:pPr>
        <w:pStyle w:val="ListParagraph"/>
        <w:widowControl w:val="0"/>
        <w:numPr>
          <w:ilvl w:val="0"/>
          <w:numId w:val="5"/>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Sex</w:t>
      </w:r>
    </w:p>
    <w:p w14:paraId="7F46BBD0" w14:textId="3E2FEC0A" w:rsidR="00DC796C" w:rsidRPr="009D03D0" w:rsidRDefault="00DC796C" w:rsidP="00DC796C">
      <w:pPr>
        <w:pStyle w:val="ListParagraph"/>
        <w:widowControl w:val="0"/>
        <w:numPr>
          <w:ilvl w:val="0"/>
          <w:numId w:val="5"/>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Race</w:t>
      </w:r>
    </w:p>
    <w:p w14:paraId="4F7F1279" w14:textId="09E5EDEA" w:rsidR="00DC796C" w:rsidRPr="009D03D0" w:rsidRDefault="00DC796C" w:rsidP="00DC796C">
      <w:pPr>
        <w:pStyle w:val="ListParagraph"/>
        <w:widowControl w:val="0"/>
        <w:numPr>
          <w:ilvl w:val="0"/>
          <w:numId w:val="5"/>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Disability</w:t>
      </w:r>
    </w:p>
    <w:p w14:paraId="54E4D7A3" w14:textId="5E0DF696" w:rsidR="00DC796C" w:rsidRPr="009D03D0" w:rsidRDefault="00DC796C" w:rsidP="00DC796C">
      <w:pPr>
        <w:pStyle w:val="ListParagraph"/>
        <w:widowControl w:val="0"/>
        <w:numPr>
          <w:ilvl w:val="0"/>
          <w:numId w:val="5"/>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Religion and belief</w:t>
      </w:r>
    </w:p>
    <w:p w14:paraId="58B9CF1A" w14:textId="1F1DD7F9" w:rsidR="00DC796C" w:rsidRPr="009D03D0" w:rsidRDefault="00DC796C" w:rsidP="00DC796C">
      <w:pPr>
        <w:pStyle w:val="ListParagraph"/>
        <w:widowControl w:val="0"/>
        <w:numPr>
          <w:ilvl w:val="0"/>
          <w:numId w:val="5"/>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Pregnancy and maternity</w:t>
      </w:r>
    </w:p>
    <w:p w14:paraId="56F3266D" w14:textId="1265ED1C" w:rsidR="00DC796C" w:rsidRPr="009D03D0" w:rsidRDefault="00DC796C" w:rsidP="00DC796C">
      <w:pPr>
        <w:pStyle w:val="ListParagraph"/>
        <w:widowControl w:val="0"/>
        <w:numPr>
          <w:ilvl w:val="0"/>
          <w:numId w:val="5"/>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Sexual orientation</w:t>
      </w:r>
    </w:p>
    <w:p w14:paraId="6B460371" w14:textId="13019785" w:rsidR="00DC796C" w:rsidRPr="009D03D0" w:rsidRDefault="00DC796C" w:rsidP="00DC796C">
      <w:pPr>
        <w:pStyle w:val="ListParagraph"/>
        <w:widowControl w:val="0"/>
        <w:numPr>
          <w:ilvl w:val="0"/>
          <w:numId w:val="5"/>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Gender reassignment</w:t>
      </w:r>
    </w:p>
    <w:p w14:paraId="3F1E8722" w14:textId="3F2CE667" w:rsidR="00DC796C" w:rsidRPr="009D03D0" w:rsidRDefault="00DC796C" w:rsidP="00DC796C">
      <w:pPr>
        <w:pStyle w:val="ListParagraph"/>
        <w:widowControl w:val="0"/>
        <w:numPr>
          <w:ilvl w:val="0"/>
          <w:numId w:val="5"/>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Marriage and civil partnership</w:t>
      </w:r>
    </w:p>
    <w:p w14:paraId="5289ACCB" w14:textId="7B0372E0" w:rsidR="00DC796C" w:rsidRPr="009D03D0" w:rsidRDefault="00356EC3" w:rsidP="00DC796C">
      <w:pPr>
        <w:widowControl w:val="0"/>
        <w:autoSpaceDE w:val="0"/>
        <w:autoSpaceDN w:val="0"/>
        <w:adjustRightInd w:val="0"/>
        <w:spacing w:line="244"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 am</w:t>
      </w:r>
      <w:r w:rsidR="009D5FC9" w:rsidRPr="009D03D0">
        <w:rPr>
          <w:rFonts w:asciiTheme="minorHAnsi" w:hAnsiTheme="minorHAnsi" w:cstheme="minorHAnsi"/>
          <w:color w:val="000000" w:themeColor="text1"/>
          <w:sz w:val="24"/>
          <w:szCs w:val="24"/>
        </w:rPr>
        <w:t xml:space="preserve"> committed to prevent and eliminate any unlawful discrimination, harassment, victimisation and other conduct prohibited under the Equality Act 2010 and the setting’s ethos, behaviour policy and practice.</w:t>
      </w:r>
    </w:p>
    <w:p w14:paraId="079E341A" w14:textId="5B416B29" w:rsidR="009D5FC9" w:rsidRPr="009D03D0" w:rsidRDefault="009D5FC9" w:rsidP="00DC796C">
      <w:pPr>
        <w:widowControl w:val="0"/>
        <w:autoSpaceDE w:val="0"/>
        <w:autoSpaceDN w:val="0"/>
        <w:adjustRightInd w:val="0"/>
        <w:spacing w:line="244" w:lineRule="atLeast"/>
        <w:rPr>
          <w:rFonts w:asciiTheme="minorHAnsi" w:hAnsiTheme="minorHAnsi" w:cstheme="minorHAnsi"/>
          <w:color w:val="000000" w:themeColor="text1"/>
          <w:sz w:val="24"/>
          <w:szCs w:val="24"/>
        </w:rPr>
      </w:pPr>
    </w:p>
    <w:p w14:paraId="77B8FA0E" w14:textId="79148321" w:rsidR="009D5FC9" w:rsidRPr="009D03D0" w:rsidRDefault="009D5FC9" w:rsidP="00DC796C">
      <w:pPr>
        <w:widowControl w:val="0"/>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This policy should be read in conjunction with the following:</w:t>
      </w:r>
    </w:p>
    <w:p w14:paraId="22F784C6" w14:textId="50A0347D" w:rsidR="009D5FC9" w:rsidRPr="009D03D0" w:rsidRDefault="009D5FC9" w:rsidP="009D5FC9">
      <w:pPr>
        <w:pStyle w:val="ListParagraph"/>
        <w:widowControl w:val="0"/>
        <w:numPr>
          <w:ilvl w:val="0"/>
          <w:numId w:val="7"/>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Statement of purpose</w:t>
      </w:r>
    </w:p>
    <w:p w14:paraId="40EE5F9F" w14:textId="2D0A7907" w:rsidR="009D5FC9" w:rsidRPr="009D03D0" w:rsidRDefault="009D5FC9" w:rsidP="009D5FC9">
      <w:pPr>
        <w:pStyle w:val="ListParagraph"/>
        <w:widowControl w:val="0"/>
        <w:numPr>
          <w:ilvl w:val="0"/>
          <w:numId w:val="7"/>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Sample contract and registration form</w:t>
      </w:r>
    </w:p>
    <w:p w14:paraId="05D1BE50" w14:textId="6ABCF497" w:rsidR="009D5FC9" w:rsidRPr="009D03D0" w:rsidRDefault="009D5FC9" w:rsidP="009D5FC9">
      <w:pPr>
        <w:pStyle w:val="ListParagraph"/>
        <w:widowControl w:val="0"/>
        <w:numPr>
          <w:ilvl w:val="0"/>
          <w:numId w:val="7"/>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Admissions, arrivals and collections (including failure), settling in and lost or missing child</w:t>
      </w:r>
    </w:p>
    <w:p w14:paraId="6E0026EF" w14:textId="579C3055" w:rsidR="009D5FC9" w:rsidRPr="009D03D0" w:rsidRDefault="009D5FC9" w:rsidP="009D5FC9">
      <w:pPr>
        <w:pStyle w:val="ListParagraph"/>
        <w:widowControl w:val="0"/>
        <w:numPr>
          <w:ilvl w:val="0"/>
          <w:numId w:val="7"/>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Parental involvement</w:t>
      </w:r>
    </w:p>
    <w:p w14:paraId="1DF71661" w14:textId="29E360BF" w:rsidR="009D5FC9" w:rsidRPr="009D03D0" w:rsidRDefault="009D5FC9" w:rsidP="009D5FC9">
      <w:pPr>
        <w:pStyle w:val="ListParagraph"/>
        <w:widowControl w:val="0"/>
        <w:numPr>
          <w:ilvl w:val="0"/>
          <w:numId w:val="7"/>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Medication</w:t>
      </w:r>
    </w:p>
    <w:p w14:paraId="13034FA3" w14:textId="7BD03570" w:rsidR="008A32DD" w:rsidRPr="009D03D0" w:rsidRDefault="008A32DD" w:rsidP="009D5FC9">
      <w:pPr>
        <w:pStyle w:val="ListParagraph"/>
        <w:widowControl w:val="0"/>
        <w:numPr>
          <w:ilvl w:val="0"/>
          <w:numId w:val="7"/>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Behaviour Management/Anti-bullying Policy</w:t>
      </w:r>
    </w:p>
    <w:p w14:paraId="5FEE4BCD" w14:textId="35DBF6AB" w:rsidR="008A32DD" w:rsidRPr="009D03D0" w:rsidRDefault="008A32DD" w:rsidP="009D5FC9">
      <w:pPr>
        <w:pStyle w:val="ListParagraph"/>
        <w:widowControl w:val="0"/>
        <w:numPr>
          <w:ilvl w:val="0"/>
          <w:numId w:val="7"/>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Child protection Policy</w:t>
      </w:r>
    </w:p>
    <w:p w14:paraId="5292D32A" w14:textId="15A65DBA" w:rsidR="008A32DD" w:rsidRPr="009D03D0" w:rsidRDefault="008A32DD" w:rsidP="009D5FC9">
      <w:pPr>
        <w:pStyle w:val="ListParagraph"/>
        <w:widowControl w:val="0"/>
        <w:numPr>
          <w:ilvl w:val="0"/>
          <w:numId w:val="7"/>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Additional Needs Policy</w:t>
      </w:r>
    </w:p>
    <w:p w14:paraId="34329A73" w14:textId="6551D6C7" w:rsidR="008A32DD" w:rsidRPr="009D03D0" w:rsidRDefault="008A32DD" w:rsidP="008A32DD">
      <w:pPr>
        <w:widowControl w:val="0"/>
        <w:autoSpaceDE w:val="0"/>
        <w:autoSpaceDN w:val="0"/>
        <w:adjustRightInd w:val="0"/>
        <w:spacing w:line="244" w:lineRule="atLeast"/>
        <w:rPr>
          <w:rFonts w:asciiTheme="minorHAnsi" w:hAnsiTheme="minorHAnsi" w:cstheme="minorHAnsi"/>
          <w:color w:val="000000" w:themeColor="text1"/>
          <w:sz w:val="24"/>
          <w:szCs w:val="24"/>
        </w:rPr>
      </w:pPr>
    </w:p>
    <w:p w14:paraId="0FA97453" w14:textId="37E79BD3" w:rsidR="008A32DD" w:rsidRPr="009D03D0" w:rsidRDefault="002F4DC7" w:rsidP="008A32DD">
      <w:pPr>
        <w:widowControl w:val="0"/>
        <w:autoSpaceDE w:val="0"/>
        <w:autoSpaceDN w:val="0"/>
        <w:adjustRightInd w:val="0"/>
        <w:spacing w:line="244" w:lineRule="atLeast"/>
        <w:rPr>
          <w:rFonts w:asciiTheme="minorHAnsi" w:hAnsiTheme="minorHAnsi" w:cstheme="minorHAnsi"/>
          <w:b/>
          <w:color w:val="000000" w:themeColor="text1"/>
          <w:sz w:val="24"/>
          <w:szCs w:val="24"/>
        </w:rPr>
      </w:pPr>
      <w:r w:rsidRPr="009D03D0">
        <w:rPr>
          <w:rFonts w:asciiTheme="minorHAnsi" w:hAnsiTheme="minorHAnsi" w:cstheme="minorHAnsi"/>
          <w:b/>
          <w:color w:val="000000" w:themeColor="text1"/>
          <w:sz w:val="24"/>
          <w:szCs w:val="24"/>
        </w:rPr>
        <w:t>AIMS AND OBJECTIVES</w:t>
      </w:r>
    </w:p>
    <w:p w14:paraId="4B51B9A1" w14:textId="194B3660" w:rsidR="002F4DC7" w:rsidRPr="009D03D0" w:rsidRDefault="002F4DC7" w:rsidP="008A32DD">
      <w:pPr>
        <w:widowControl w:val="0"/>
        <w:autoSpaceDE w:val="0"/>
        <w:autoSpaceDN w:val="0"/>
        <w:adjustRightInd w:val="0"/>
        <w:spacing w:line="244" w:lineRule="atLeast"/>
        <w:rPr>
          <w:rFonts w:asciiTheme="minorHAnsi" w:hAnsiTheme="minorHAnsi" w:cstheme="minorHAnsi"/>
          <w:b/>
          <w:color w:val="000000" w:themeColor="text1"/>
          <w:sz w:val="24"/>
          <w:szCs w:val="24"/>
        </w:rPr>
      </w:pPr>
    </w:p>
    <w:p w14:paraId="7571AF07" w14:textId="69C84C07" w:rsidR="002F4DC7" w:rsidRPr="009D03D0" w:rsidRDefault="006506A1" w:rsidP="006506A1">
      <w:pPr>
        <w:pStyle w:val="ListParagraph"/>
        <w:widowControl w:val="0"/>
        <w:numPr>
          <w:ilvl w:val="0"/>
          <w:numId w:val="8"/>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Operate an inclusive admissions policy.</w:t>
      </w:r>
    </w:p>
    <w:p w14:paraId="2CE1860E" w14:textId="3B7BF189" w:rsidR="006506A1" w:rsidRPr="009D03D0" w:rsidRDefault="006506A1" w:rsidP="006506A1">
      <w:pPr>
        <w:pStyle w:val="ListParagraph"/>
        <w:widowControl w:val="0"/>
        <w:numPr>
          <w:ilvl w:val="0"/>
          <w:numId w:val="8"/>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Recognise and celebrate individuality and the diversity of the community and to show appropriate respect for everyone.</w:t>
      </w:r>
    </w:p>
    <w:p w14:paraId="268E2305" w14:textId="3B508D57" w:rsidR="006506A1" w:rsidRPr="009D03D0" w:rsidRDefault="00EC670A" w:rsidP="006506A1">
      <w:pPr>
        <w:pStyle w:val="ListParagraph"/>
        <w:widowControl w:val="0"/>
        <w:numPr>
          <w:ilvl w:val="0"/>
          <w:numId w:val="8"/>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Challenge discrimination, personal prejudice and stereotypical views on equality issues whenever they occur</w:t>
      </w:r>
    </w:p>
    <w:p w14:paraId="0EECAB12" w14:textId="442A5DA1" w:rsidR="00A86823" w:rsidRPr="009D03D0" w:rsidRDefault="00A86823" w:rsidP="006506A1">
      <w:pPr>
        <w:pStyle w:val="ListParagraph"/>
        <w:widowControl w:val="0"/>
        <w:numPr>
          <w:ilvl w:val="0"/>
          <w:numId w:val="8"/>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To seek to ensure that all children have equal access to resources, facilities and activities are arranged and available for use by childre</w:t>
      </w:r>
      <w:r w:rsidR="000A378A">
        <w:rPr>
          <w:rFonts w:asciiTheme="minorHAnsi" w:hAnsiTheme="minorHAnsi" w:cstheme="minorHAnsi"/>
          <w:color w:val="000000" w:themeColor="text1"/>
          <w:sz w:val="24"/>
          <w:szCs w:val="24"/>
        </w:rPr>
        <w:t>n.</w:t>
      </w:r>
    </w:p>
    <w:p w14:paraId="23AABC05" w14:textId="67D71239" w:rsidR="00A86823" w:rsidRPr="009D03D0" w:rsidRDefault="0073038A" w:rsidP="006506A1">
      <w:pPr>
        <w:pStyle w:val="ListParagraph"/>
        <w:widowControl w:val="0"/>
        <w:numPr>
          <w:ilvl w:val="0"/>
          <w:numId w:val="8"/>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lastRenderedPageBreak/>
        <w:t>Provide opportunities for children to explore, value and acknowledge similarities and differences between themselves and others, and learn about the impact of discriminatory remarks and behaviour.</w:t>
      </w:r>
    </w:p>
    <w:p w14:paraId="40E30AB9" w14:textId="0EB5C217" w:rsidR="0073038A" w:rsidRPr="009D03D0" w:rsidRDefault="0073038A" w:rsidP="006506A1">
      <w:pPr>
        <w:pStyle w:val="ListParagraph"/>
        <w:widowControl w:val="0"/>
        <w:numPr>
          <w:ilvl w:val="0"/>
          <w:numId w:val="8"/>
        </w:numPr>
        <w:autoSpaceDE w:val="0"/>
        <w:autoSpaceDN w:val="0"/>
        <w:adjustRightInd w:val="0"/>
        <w:spacing w:line="244" w:lineRule="atLeast"/>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Operate an effective participation policy.</w:t>
      </w:r>
    </w:p>
    <w:p w14:paraId="6DE3B1E3" w14:textId="4B5648D0" w:rsidR="0073038A" w:rsidRPr="009D03D0" w:rsidRDefault="00603A13" w:rsidP="006506A1">
      <w:pPr>
        <w:pStyle w:val="ListParagraph"/>
        <w:widowControl w:val="0"/>
        <w:numPr>
          <w:ilvl w:val="0"/>
          <w:numId w:val="8"/>
        </w:numPr>
        <w:autoSpaceDE w:val="0"/>
        <w:autoSpaceDN w:val="0"/>
        <w:adjustRightInd w:val="0"/>
        <w:spacing w:line="244"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73038A" w:rsidRPr="009D03D0">
        <w:rPr>
          <w:rFonts w:asciiTheme="minorHAnsi" w:hAnsiTheme="minorHAnsi" w:cstheme="minorHAnsi"/>
          <w:color w:val="000000" w:themeColor="text1"/>
          <w:sz w:val="24"/>
          <w:szCs w:val="24"/>
        </w:rPr>
        <w:t xml:space="preserve"> </w:t>
      </w:r>
      <w:r w:rsidR="00E83107" w:rsidRPr="009D03D0">
        <w:rPr>
          <w:rFonts w:asciiTheme="minorHAnsi" w:hAnsiTheme="minorHAnsi" w:cstheme="minorHAnsi"/>
          <w:color w:val="000000" w:themeColor="text1"/>
          <w:sz w:val="24"/>
          <w:szCs w:val="24"/>
        </w:rPr>
        <w:t>will continue to strive to prevent and eliminate all forms of racism and racial discrimination.</w:t>
      </w:r>
    </w:p>
    <w:p w14:paraId="1B3FA5BC" w14:textId="08471259" w:rsidR="00E83107" w:rsidRPr="009D03D0" w:rsidRDefault="00A17426" w:rsidP="006506A1">
      <w:pPr>
        <w:pStyle w:val="ListParagraph"/>
        <w:widowControl w:val="0"/>
        <w:numPr>
          <w:ilvl w:val="0"/>
          <w:numId w:val="8"/>
        </w:numPr>
        <w:autoSpaceDE w:val="0"/>
        <w:autoSpaceDN w:val="0"/>
        <w:adjustRightInd w:val="0"/>
        <w:spacing w:line="244"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intend </w:t>
      </w:r>
      <w:r w:rsidR="00E83107" w:rsidRPr="009D03D0">
        <w:rPr>
          <w:rFonts w:asciiTheme="minorHAnsi" w:hAnsiTheme="minorHAnsi" w:cstheme="minorHAnsi"/>
          <w:color w:val="000000" w:themeColor="text1"/>
          <w:sz w:val="24"/>
          <w:szCs w:val="24"/>
        </w:rPr>
        <w:t>to provide an environment which allows disabled children full access to all areas of the setting.</w:t>
      </w:r>
    </w:p>
    <w:p w14:paraId="12E096ED" w14:textId="4D0AC648" w:rsidR="00E83107" w:rsidRPr="009D03D0" w:rsidRDefault="00E83107" w:rsidP="00E83107">
      <w:pPr>
        <w:widowControl w:val="0"/>
        <w:autoSpaceDE w:val="0"/>
        <w:autoSpaceDN w:val="0"/>
        <w:adjustRightInd w:val="0"/>
        <w:spacing w:line="244" w:lineRule="atLeast"/>
        <w:rPr>
          <w:rFonts w:asciiTheme="minorHAnsi" w:hAnsiTheme="minorHAnsi" w:cstheme="minorHAnsi"/>
          <w:color w:val="000000" w:themeColor="text1"/>
          <w:sz w:val="24"/>
          <w:szCs w:val="24"/>
        </w:rPr>
      </w:pPr>
    </w:p>
    <w:p w14:paraId="31659D3C" w14:textId="38DE865A" w:rsidR="00E83107" w:rsidRPr="00C52979" w:rsidRDefault="00C52979" w:rsidP="00E83107">
      <w:pPr>
        <w:widowControl w:val="0"/>
        <w:autoSpaceDE w:val="0"/>
        <w:autoSpaceDN w:val="0"/>
        <w:adjustRightInd w:val="0"/>
        <w:spacing w:line="244"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E83107" w:rsidRPr="009D03D0">
        <w:rPr>
          <w:rFonts w:asciiTheme="minorHAnsi" w:hAnsiTheme="minorHAnsi" w:cstheme="minorHAnsi"/>
          <w:color w:val="000000" w:themeColor="text1"/>
          <w:sz w:val="24"/>
          <w:szCs w:val="24"/>
        </w:rPr>
        <w:t xml:space="preserve"> will take any allegations of discrimination very </w:t>
      </w:r>
      <w:r w:rsidR="00F37371" w:rsidRPr="009D03D0">
        <w:rPr>
          <w:rFonts w:asciiTheme="minorHAnsi" w:hAnsiTheme="minorHAnsi" w:cstheme="minorHAnsi"/>
          <w:color w:val="000000" w:themeColor="text1"/>
          <w:sz w:val="24"/>
          <w:szCs w:val="24"/>
        </w:rPr>
        <w:t>seriously and</w:t>
      </w:r>
      <w:r w:rsidR="00E83107" w:rsidRPr="009D03D0">
        <w:rPr>
          <w:rFonts w:asciiTheme="minorHAnsi" w:hAnsiTheme="minorHAnsi" w:cstheme="minorHAnsi"/>
          <w:color w:val="000000" w:themeColor="text1"/>
          <w:sz w:val="24"/>
          <w:szCs w:val="24"/>
        </w:rPr>
        <w:t xml:space="preserve"> is committed to </w:t>
      </w:r>
      <w:r w:rsidR="00E83107" w:rsidRPr="00C52979">
        <w:rPr>
          <w:rFonts w:asciiTheme="minorHAnsi" w:hAnsiTheme="minorHAnsi" w:cstheme="minorHAnsi"/>
          <w:color w:val="000000" w:themeColor="text1"/>
          <w:sz w:val="24"/>
          <w:szCs w:val="24"/>
        </w:rPr>
        <w:t>investigating them properly and fairly under its Complaints Procedure</w:t>
      </w:r>
      <w:r w:rsidR="00BE7361" w:rsidRPr="00C52979">
        <w:rPr>
          <w:rFonts w:asciiTheme="minorHAnsi" w:hAnsiTheme="minorHAnsi" w:cstheme="minorHAnsi"/>
          <w:color w:val="000000" w:themeColor="text1"/>
          <w:sz w:val="24"/>
          <w:szCs w:val="24"/>
        </w:rPr>
        <w:t>.</w:t>
      </w:r>
    </w:p>
    <w:p w14:paraId="28923713" w14:textId="0C5796AB" w:rsidR="00BE7361" w:rsidRPr="00C52979" w:rsidRDefault="00BE7361" w:rsidP="00E83107">
      <w:pPr>
        <w:widowControl w:val="0"/>
        <w:autoSpaceDE w:val="0"/>
        <w:autoSpaceDN w:val="0"/>
        <w:adjustRightInd w:val="0"/>
        <w:spacing w:line="244" w:lineRule="atLeast"/>
        <w:rPr>
          <w:rFonts w:asciiTheme="minorHAnsi" w:hAnsiTheme="minorHAnsi" w:cstheme="minorHAnsi"/>
          <w:color w:val="000000" w:themeColor="text1"/>
          <w:sz w:val="24"/>
          <w:szCs w:val="24"/>
        </w:rPr>
      </w:pPr>
    </w:p>
    <w:p w14:paraId="21448185" w14:textId="2A1F481A" w:rsidR="00C52979" w:rsidRDefault="00A17426" w:rsidP="00C52979">
      <w:pPr>
        <w:rPr>
          <w:rFonts w:asciiTheme="minorHAnsi" w:hAnsiTheme="minorHAnsi" w:cstheme="minorHAnsi"/>
          <w:sz w:val="24"/>
          <w:szCs w:val="24"/>
        </w:rPr>
      </w:pPr>
      <w:r>
        <w:rPr>
          <w:rFonts w:asciiTheme="minorHAnsi" w:hAnsiTheme="minorHAnsi" w:cstheme="minorHAnsi"/>
          <w:sz w:val="24"/>
          <w:szCs w:val="24"/>
        </w:rPr>
        <w:t>My</w:t>
      </w:r>
      <w:r w:rsidR="00C52979" w:rsidRPr="00C52979">
        <w:rPr>
          <w:rFonts w:asciiTheme="minorHAnsi" w:hAnsiTheme="minorHAnsi" w:cstheme="minorHAnsi"/>
          <w:sz w:val="24"/>
          <w:szCs w:val="24"/>
        </w:rPr>
        <w:t xml:space="preserve"> business always provides toys and activities that reflect the wider community we live in. </w:t>
      </w:r>
      <w:r w:rsidR="00C52979">
        <w:rPr>
          <w:rFonts w:asciiTheme="minorHAnsi" w:hAnsiTheme="minorHAnsi" w:cstheme="minorHAnsi"/>
          <w:sz w:val="24"/>
          <w:szCs w:val="24"/>
        </w:rPr>
        <w:t>There will be a number of different coloured toys/resources available for the children to pick freely as to what they wish to play with. There will be no gender</w:t>
      </w:r>
      <w:r w:rsidR="00244671">
        <w:rPr>
          <w:rFonts w:asciiTheme="minorHAnsi" w:hAnsiTheme="minorHAnsi" w:cstheme="minorHAnsi"/>
          <w:sz w:val="24"/>
          <w:szCs w:val="24"/>
        </w:rPr>
        <w:t xml:space="preserve"> stereotyping during play time and all resources will come in a number shapes, sizes, colours and materials. </w:t>
      </w:r>
    </w:p>
    <w:p w14:paraId="64E5907D" w14:textId="77777777" w:rsidR="00C52979" w:rsidRPr="00C52979" w:rsidRDefault="00C52979" w:rsidP="00C52979">
      <w:pPr>
        <w:rPr>
          <w:rFonts w:asciiTheme="minorHAnsi" w:hAnsiTheme="minorHAnsi" w:cstheme="minorHAnsi"/>
          <w:sz w:val="24"/>
          <w:szCs w:val="24"/>
          <w:lang w:eastAsia="en-US"/>
        </w:rPr>
      </w:pPr>
    </w:p>
    <w:p w14:paraId="4EBC1A8D" w14:textId="5A9349D1" w:rsidR="00C52979" w:rsidRPr="00C52979" w:rsidRDefault="00C52979" w:rsidP="00C52979">
      <w:pPr>
        <w:rPr>
          <w:rFonts w:asciiTheme="minorHAnsi" w:hAnsiTheme="minorHAnsi" w:cstheme="minorHAnsi"/>
          <w:b/>
          <w:sz w:val="24"/>
          <w:szCs w:val="24"/>
          <w:u w:val="single"/>
        </w:rPr>
      </w:pPr>
      <w:r w:rsidRPr="00C52979">
        <w:rPr>
          <w:rFonts w:asciiTheme="minorHAnsi" w:hAnsiTheme="minorHAnsi" w:cstheme="minorHAnsi"/>
          <w:b/>
          <w:sz w:val="24"/>
          <w:szCs w:val="24"/>
          <w:u w:val="single"/>
        </w:rPr>
        <w:t>Advertising the Provision</w:t>
      </w:r>
    </w:p>
    <w:p w14:paraId="41DD61CB" w14:textId="4FE83DC1" w:rsidR="00C52979" w:rsidRDefault="00C52979" w:rsidP="00C52979">
      <w:pPr>
        <w:rPr>
          <w:rFonts w:asciiTheme="minorHAnsi" w:hAnsiTheme="minorHAnsi" w:cstheme="minorHAnsi"/>
          <w:sz w:val="24"/>
          <w:szCs w:val="24"/>
        </w:rPr>
      </w:pPr>
      <w:r w:rsidRPr="00C52979">
        <w:rPr>
          <w:rFonts w:asciiTheme="minorHAnsi" w:hAnsiTheme="minorHAnsi" w:cstheme="minorHAnsi"/>
          <w:sz w:val="24"/>
          <w:szCs w:val="24"/>
        </w:rPr>
        <w:t>Everyone in the community will have access to information about my childminding</w:t>
      </w:r>
      <w:r w:rsidR="00065B9D">
        <w:rPr>
          <w:rFonts w:asciiTheme="minorHAnsi" w:hAnsiTheme="minorHAnsi" w:cstheme="minorHAnsi"/>
          <w:sz w:val="24"/>
          <w:szCs w:val="24"/>
        </w:rPr>
        <w:t xml:space="preserve"> business</w:t>
      </w:r>
      <w:r w:rsidRPr="00C52979">
        <w:rPr>
          <w:rFonts w:asciiTheme="minorHAnsi" w:hAnsiTheme="minorHAnsi" w:cstheme="minorHAnsi"/>
          <w:sz w:val="24"/>
          <w:szCs w:val="24"/>
        </w:rPr>
        <w:t xml:space="preserve">. This will be via </w:t>
      </w:r>
      <w:r w:rsidR="001A787D">
        <w:rPr>
          <w:rFonts w:asciiTheme="minorHAnsi" w:hAnsiTheme="minorHAnsi" w:cstheme="minorHAnsi"/>
          <w:sz w:val="24"/>
          <w:szCs w:val="24"/>
        </w:rPr>
        <w:t>social media and the LittleCwtch website. I</w:t>
      </w:r>
      <w:r w:rsidRPr="00C52979">
        <w:rPr>
          <w:rFonts w:asciiTheme="minorHAnsi" w:hAnsiTheme="minorHAnsi" w:cstheme="minorHAnsi"/>
          <w:sz w:val="24"/>
          <w:szCs w:val="24"/>
        </w:rPr>
        <w:t>nformation posters</w:t>
      </w:r>
      <w:r w:rsidR="001A787D">
        <w:rPr>
          <w:rFonts w:asciiTheme="minorHAnsi" w:hAnsiTheme="minorHAnsi" w:cstheme="minorHAnsi"/>
          <w:sz w:val="24"/>
          <w:szCs w:val="24"/>
        </w:rPr>
        <w:t xml:space="preserve"> will be </w:t>
      </w:r>
      <w:r w:rsidRPr="00C52979">
        <w:rPr>
          <w:rFonts w:asciiTheme="minorHAnsi" w:hAnsiTheme="minorHAnsi" w:cstheme="minorHAnsi"/>
          <w:sz w:val="24"/>
          <w:szCs w:val="24"/>
        </w:rPr>
        <w:t>displayed in public areas appropriate to families.</w:t>
      </w:r>
    </w:p>
    <w:p w14:paraId="32C65252" w14:textId="77777777" w:rsidR="00244671" w:rsidRPr="00C52979" w:rsidRDefault="00244671" w:rsidP="00C52979">
      <w:pPr>
        <w:rPr>
          <w:rFonts w:asciiTheme="minorHAnsi" w:hAnsiTheme="minorHAnsi" w:cstheme="minorHAnsi"/>
          <w:sz w:val="24"/>
          <w:szCs w:val="24"/>
        </w:rPr>
      </w:pPr>
    </w:p>
    <w:p w14:paraId="64FD84D5" w14:textId="77777777" w:rsidR="00C52979" w:rsidRPr="00C52979" w:rsidRDefault="00C52979" w:rsidP="00C52979">
      <w:pPr>
        <w:rPr>
          <w:rFonts w:asciiTheme="minorHAnsi" w:hAnsiTheme="minorHAnsi" w:cstheme="minorHAnsi"/>
          <w:b/>
          <w:sz w:val="24"/>
          <w:szCs w:val="24"/>
          <w:u w:val="single"/>
        </w:rPr>
      </w:pPr>
      <w:r w:rsidRPr="00C52979">
        <w:rPr>
          <w:rFonts w:asciiTheme="minorHAnsi" w:hAnsiTheme="minorHAnsi" w:cstheme="minorHAnsi"/>
          <w:b/>
          <w:sz w:val="24"/>
          <w:szCs w:val="24"/>
          <w:u w:val="single"/>
        </w:rPr>
        <w:t>Children</w:t>
      </w:r>
    </w:p>
    <w:p w14:paraId="6CDDC248" w14:textId="77777777" w:rsidR="00C52979" w:rsidRPr="00C52979" w:rsidRDefault="00C52979" w:rsidP="00C52979">
      <w:pPr>
        <w:rPr>
          <w:rFonts w:asciiTheme="minorHAnsi" w:hAnsiTheme="minorHAnsi" w:cstheme="minorHAnsi"/>
          <w:sz w:val="24"/>
          <w:szCs w:val="24"/>
        </w:rPr>
      </w:pPr>
      <w:r w:rsidRPr="00C52979">
        <w:rPr>
          <w:rFonts w:asciiTheme="minorHAnsi" w:hAnsiTheme="minorHAnsi" w:cstheme="minorHAnsi"/>
          <w:sz w:val="24"/>
          <w:szCs w:val="24"/>
        </w:rPr>
        <w:t>All children will be respected and their individuality and potential will also be recognised, valued and nurtured. I will value and respect different racial origins, religions, cultures and languages in a multi-ethnic society. At no point will a child ever be discriminated against for any disability, sexual orientation, age, class, family status and HIV/Aids status. I accept children with special needs and will have access to my provision wherever possible. I intend to help children understand multi-cultures and religions and learn to there by respect them. Activities will be offered giving the children opportunities to learn about these cultures, religions and also to help them feel good about themselves and others, exploring the similarities and differences between themselves and others.</w:t>
      </w:r>
    </w:p>
    <w:p w14:paraId="12733B5F" w14:textId="77777777" w:rsidR="00C52979" w:rsidRDefault="00C52979" w:rsidP="00C52979">
      <w:pPr>
        <w:rPr>
          <w:rFonts w:asciiTheme="minorHAnsi" w:hAnsiTheme="minorHAnsi" w:cstheme="minorHAnsi"/>
          <w:sz w:val="24"/>
          <w:szCs w:val="24"/>
        </w:rPr>
      </w:pPr>
      <w:r w:rsidRPr="00C52979">
        <w:rPr>
          <w:rFonts w:asciiTheme="minorHAnsi" w:hAnsiTheme="minorHAnsi" w:cstheme="minorHAnsi"/>
          <w:sz w:val="24"/>
          <w:szCs w:val="24"/>
        </w:rPr>
        <w:t>Any discriminatory remarks or behaviour will be challenged and children will be encouraged in understanding the effects such behaviour can cause.</w:t>
      </w:r>
    </w:p>
    <w:p w14:paraId="04423CEB" w14:textId="536EA2FE" w:rsidR="006813A4" w:rsidRDefault="006813A4" w:rsidP="00C52979">
      <w:pPr>
        <w:rPr>
          <w:rFonts w:asciiTheme="minorHAnsi" w:hAnsiTheme="minorHAnsi" w:cstheme="minorHAnsi"/>
          <w:sz w:val="24"/>
          <w:szCs w:val="24"/>
        </w:rPr>
      </w:pPr>
      <w:r>
        <w:rPr>
          <w:rFonts w:asciiTheme="minorHAnsi" w:hAnsiTheme="minorHAnsi" w:cstheme="minorHAnsi"/>
          <w:sz w:val="24"/>
          <w:szCs w:val="24"/>
        </w:rPr>
        <w:t xml:space="preserve">I will aim to </w:t>
      </w:r>
      <w:r w:rsidR="00BA5033">
        <w:rPr>
          <w:rFonts w:asciiTheme="minorHAnsi" w:hAnsiTheme="minorHAnsi" w:cstheme="minorHAnsi"/>
          <w:sz w:val="24"/>
          <w:szCs w:val="24"/>
        </w:rPr>
        <w:t xml:space="preserve">help each child feel valued, good about themselves and others by celebrating the differences which make us all unique </w:t>
      </w:r>
      <w:r w:rsidR="00FE7149">
        <w:rPr>
          <w:rFonts w:asciiTheme="minorHAnsi" w:hAnsiTheme="minorHAnsi" w:cstheme="minorHAnsi"/>
          <w:sz w:val="24"/>
          <w:szCs w:val="24"/>
        </w:rPr>
        <w:t>individuals</w:t>
      </w:r>
      <w:r w:rsidR="00BA5033">
        <w:rPr>
          <w:rFonts w:asciiTheme="minorHAnsi" w:hAnsiTheme="minorHAnsi" w:cstheme="minorHAnsi"/>
          <w:sz w:val="24"/>
          <w:szCs w:val="24"/>
        </w:rPr>
        <w:t>.</w:t>
      </w:r>
      <w:r w:rsidR="003300D1">
        <w:rPr>
          <w:rFonts w:asciiTheme="minorHAnsi" w:hAnsiTheme="minorHAnsi" w:cstheme="minorHAnsi"/>
          <w:sz w:val="24"/>
          <w:szCs w:val="24"/>
        </w:rPr>
        <w:t xml:space="preserve"> A number of celebrated cultural days will be explored, spoken about and celebrated during the annual year. For example, st </w:t>
      </w:r>
      <w:r w:rsidR="00BC307C">
        <w:rPr>
          <w:rFonts w:asciiTheme="minorHAnsi" w:hAnsiTheme="minorHAnsi" w:cstheme="minorHAnsi"/>
          <w:sz w:val="24"/>
          <w:szCs w:val="24"/>
        </w:rPr>
        <w:t>Patrick</w:t>
      </w:r>
      <w:r w:rsidR="003300D1">
        <w:rPr>
          <w:rFonts w:asciiTheme="minorHAnsi" w:hAnsiTheme="minorHAnsi" w:cstheme="minorHAnsi"/>
          <w:sz w:val="24"/>
          <w:szCs w:val="24"/>
        </w:rPr>
        <w:t xml:space="preserve"> day, Chinese new year</w:t>
      </w:r>
      <w:r w:rsidR="000855E6">
        <w:rPr>
          <w:rFonts w:asciiTheme="minorHAnsi" w:hAnsiTheme="minorHAnsi" w:cstheme="minorHAnsi"/>
          <w:sz w:val="24"/>
          <w:szCs w:val="24"/>
        </w:rPr>
        <w:t xml:space="preserve">. I will encourage children to </w:t>
      </w:r>
      <w:r w:rsidR="00E42C4A">
        <w:rPr>
          <w:rFonts w:asciiTheme="minorHAnsi" w:hAnsiTheme="minorHAnsi" w:cstheme="minorHAnsi"/>
          <w:sz w:val="24"/>
          <w:szCs w:val="24"/>
        </w:rPr>
        <w:t xml:space="preserve">follow their religious and cultural beliefs, including how and where children would be able to pray. </w:t>
      </w:r>
      <w:r w:rsidR="00471CB8">
        <w:rPr>
          <w:rFonts w:asciiTheme="minorHAnsi" w:hAnsiTheme="minorHAnsi" w:cstheme="minorHAnsi"/>
          <w:sz w:val="24"/>
          <w:szCs w:val="24"/>
        </w:rPr>
        <w:t xml:space="preserve">This information will be provided by the parent/carer when the child attends the setting and will be put into the </w:t>
      </w:r>
      <w:r w:rsidR="00BC307C">
        <w:rPr>
          <w:rFonts w:asciiTheme="minorHAnsi" w:hAnsiTheme="minorHAnsi" w:cstheme="minorHAnsi"/>
          <w:sz w:val="24"/>
          <w:szCs w:val="24"/>
        </w:rPr>
        <w:t>child’s</w:t>
      </w:r>
      <w:r w:rsidR="00471CB8">
        <w:rPr>
          <w:rFonts w:asciiTheme="minorHAnsi" w:hAnsiTheme="minorHAnsi" w:cstheme="minorHAnsi"/>
          <w:sz w:val="24"/>
          <w:szCs w:val="24"/>
        </w:rPr>
        <w:t xml:space="preserve"> personal file. </w:t>
      </w:r>
      <w:r w:rsidR="00BA5033">
        <w:rPr>
          <w:rFonts w:asciiTheme="minorHAnsi" w:hAnsiTheme="minorHAnsi" w:cstheme="minorHAnsi"/>
          <w:sz w:val="24"/>
          <w:szCs w:val="24"/>
        </w:rPr>
        <w:t xml:space="preserve"> </w:t>
      </w:r>
    </w:p>
    <w:p w14:paraId="4D02BD91" w14:textId="77777777" w:rsidR="00C20C6A" w:rsidRPr="00C52979" w:rsidRDefault="00C20C6A" w:rsidP="00C52979">
      <w:pPr>
        <w:rPr>
          <w:rFonts w:asciiTheme="minorHAnsi" w:hAnsiTheme="minorHAnsi" w:cstheme="minorHAnsi"/>
          <w:sz w:val="24"/>
          <w:szCs w:val="24"/>
        </w:rPr>
      </w:pPr>
    </w:p>
    <w:p w14:paraId="1885C08F" w14:textId="6EBFED25" w:rsidR="00C20C6A" w:rsidRPr="00C52979" w:rsidRDefault="00C52979" w:rsidP="00C52979">
      <w:pPr>
        <w:rPr>
          <w:rFonts w:asciiTheme="minorHAnsi" w:hAnsiTheme="minorHAnsi" w:cstheme="minorHAnsi"/>
          <w:b/>
          <w:sz w:val="24"/>
          <w:szCs w:val="24"/>
          <w:u w:val="single"/>
        </w:rPr>
      </w:pPr>
      <w:r w:rsidRPr="00C52979">
        <w:rPr>
          <w:rFonts w:asciiTheme="minorHAnsi" w:hAnsiTheme="minorHAnsi" w:cstheme="minorHAnsi"/>
          <w:b/>
          <w:sz w:val="24"/>
          <w:szCs w:val="24"/>
          <w:u w:val="single"/>
        </w:rPr>
        <w:t>Parents Role</w:t>
      </w:r>
    </w:p>
    <w:p w14:paraId="0772621A" w14:textId="77777777" w:rsidR="00C52979" w:rsidRPr="00C52979" w:rsidRDefault="00C52979" w:rsidP="00C52979">
      <w:pPr>
        <w:rPr>
          <w:rFonts w:asciiTheme="minorHAnsi" w:hAnsiTheme="minorHAnsi" w:cstheme="minorHAnsi"/>
          <w:sz w:val="24"/>
          <w:szCs w:val="24"/>
        </w:rPr>
      </w:pPr>
      <w:r w:rsidRPr="00C52979">
        <w:rPr>
          <w:rFonts w:asciiTheme="minorHAnsi" w:hAnsiTheme="minorHAnsi" w:cstheme="minorHAnsi"/>
          <w:sz w:val="24"/>
          <w:szCs w:val="24"/>
        </w:rPr>
        <w:t>Parents are encouraged to be involved in contributing towards respecting the differences in families, their language and culture.</w:t>
      </w:r>
    </w:p>
    <w:p w14:paraId="5C54F7CC" w14:textId="77777777" w:rsidR="001B61F2" w:rsidRPr="00C52979" w:rsidRDefault="001B61F2" w:rsidP="00BE7361">
      <w:pPr>
        <w:rPr>
          <w:rFonts w:asciiTheme="minorHAnsi" w:hAnsiTheme="minorHAnsi" w:cstheme="minorHAnsi"/>
          <w:color w:val="000000" w:themeColor="text1"/>
          <w:sz w:val="24"/>
          <w:szCs w:val="24"/>
        </w:rPr>
      </w:pPr>
    </w:p>
    <w:p w14:paraId="376991DC" w14:textId="1832C7EC" w:rsidR="00BE7361" w:rsidRPr="00C52979" w:rsidRDefault="00A55E11" w:rsidP="00BE736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Date</w:t>
      </w:r>
      <w:r w:rsidR="00BE7361" w:rsidRPr="00C5297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10/03/2022</w:t>
      </w:r>
    </w:p>
    <w:p w14:paraId="62657F72" w14:textId="77777777" w:rsidR="00BE7361" w:rsidRPr="009D03D0" w:rsidRDefault="00BE7361" w:rsidP="00BE7361">
      <w:pPr>
        <w:rPr>
          <w:rFonts w:asciiTheme="minorHAnsi" w:hAnsiTheme="minorHAnsi" w:cstheme="minorHAnsi"/>
          <w:color w:val="000000" w:themeColor="text1"/>
          <w:sz w:val="24"/>
          <w:szCs w:val="24"/>
        </w:rPr>
      </w:pPr>
    </w:p>
    <w:p w14:paraId="680D7B2A" w14:textId="6AD71D31" w:rsidR="00BE7361" w:rsidRPr="009D03D0" w:rsidRDefault="00BE7361" w:rsidP="00BE7361">
      <w:pPr>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t>By:                                              Position:</w:t>
      </w:r>
    </w:p>
    <w:p w14:paraId="5987C667" w14:textId="77777777" w:rsidR="00BE7361" w:rsidRPr="009D03D0" w:rsidRDefault="00BE7361" w:rsidP="00BE7361">
      <w:pPr>
        <w:rPr>
          <w:rFonts w:asciiTheme="minorHAnsi" w:hAnsiTheme="minorHAnsi" w:cstheme="minorHAnsi"/>
          <w:color w:val="000000" w:themeColor="text1"/>
          <w:sz w:val="24"/>
          <w:szCs w:val="24"/>
        </w:rPr>
      </w:pPr>
    </w:p>
    <w:p w14:paraId="683AD6B8" w14:textId="77777777" w:rsidR="00BE7361" w:rsidRPr="009D03D0" w:rsidRDefault="00BE7361" w:rsidP="00BE7361">
      <w:pPr>
        <w:jc w:val="both"/>
        <w:rPr>
          <w:rFonts w:asciiTheme="minorHAnsi" w:hAnsiTheme="minorHAnsi" w:cstheme="minorHAnsi"/>
          <w:color w:val="000000" w:themeColor="text1"/>
          <w:sz w:val="24"/>
          <w:szCs w:val="24"/>
        </w:rPr>
      </w:pPr>
      <w:r w:rsidRPr="009D03D0">
        <w:rPr>
          <w:rFonts w:asciiTheme="minorHAnsi" w:hAnsiTheme="minorHAnsi" w:cstheme="minorHAnsi"/>
          <w:color w:val="000000" w:themeColor="text1"/>
          <w:sz w:val="24"/>
          <w:szCs w:val="24"/>
        </w:rPr>
        <w:lastRenderedPageBreak/>
        <w:t>Date of planned review:</w:t>
      </w:r>
    </w:p>
    <w:p w14:paraId="173BCB88" w14:textId="77777777" w:rsidR="00BE7361" w:rsidRPr="009D03D0" w:rsidRDefault="00BE7361" w:rsidP="00E83107">
      <w:pPr>
        <w:widowControl w:val="0"/>
        <w:autoSpaceDE w:val="0"/>
        <w:autoSpaceDN w:val="0"/>
        <w:adjustRightInd w:val="0"/>
        <w:spacing w:line="244" w:lineRule="atLeast"/>
        <w:rPr>
          <w:rFonts w:asciiTheme="minorHAnsi" w:hAnsiTheme="minorHAnsi" w:cstheme="minorHAnsi"/>
          <w:color w:val="000000" w:themeColor="text1"/>
          <w:sz w:val="24"/>
          <w:szCs w:val="24"/>
        </w:rPr>
      </w:pPr>
    </w:p>
    <w:p w14:paraId="2BB56EA2" w14:textId="17589D2E" w:rsidR="009D5FC9" w:rsidRPr="009D03D0" w:rsidRDefault="009D5FC9" w:rsidP="009D5FC9">
      <w:pPr>
        <w:widowControl w:val="0"/>
        <w:autoSpaceDE w:val="0"/>
        <w:autoSpaceDN w:val="0"/>
        <w:adjustRightInd w:val="0"/>
        <w:spacing w:line="244" w:lineRule="atLeast"/>
        <w:rPr>
          <w:rFonts w:asciiTheme="minorHAnsi" w:hAnsiTheme="minorHAnsi" w:cstheme="minorHAnsi"/>
          <w:color w:val="000000" w:themeColor="text1"/>
          <w:sz w:val="24"/>
          <w:szCs w:val="24"/>
        </w:rPr>
      </w:pPr>
    </w:p>
    <w:p w14:paraId="7066915C" w14:textId="77777777" w:rsidR="008A32DD" w:rsidRPr="009D03D0" w:rsidRDefault="008A32DD" w:rsidP="009D5FC9">
      <w:pPr>
        <w:widowControl w:val="0"/>
        <w:autoSpaceDE w:val="0"/>
        <w:autoSpaceDN w:val="0"/>
        <w:adjustRightInd w:val="0"/>
        <w:spacing w:line="244" w:lineRule="atLeast"/>
        <w:rPr>
          <w:rFonts w:asciiTheme="minorHAnsi" w:hAnsiTheme="minorHAnsi" w:cstheme="minorHAnsi"/>
          <w:color w:val="000000" w:themeColor="text1"/>
          <w:sz w:val="24"/>
          <w:szCs w:val="24"/>
        </w:rPr>
      </w:pPr>
    </w:p>
    <w:sectPr w:rsidR="008A32DD" w:rsidRPr="009D03D0" w:rsidSect="00056032">
      <w:headerReference w:type="even" r:id="rId12"/>
      <w:headerReference w:type="default" r:id="rId13"/>
      <w:footerReference w:type="even" r:id="rId14"/>
      <w:footerReference w:type="default" r:id="rId15"/>
      <w:headerReference w:type="first" r:id="rId16"/>
      <w:footerReference w:type="first" r:id="rId17"/>
      <w:pgSz w:w="12240" w:h="15840"/>
      <w:pgMar w:top="540" w:right="990" w:bottom="540" w:left="117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F6E9" w14:textId="77777777" w:rsidR="00F7680E" w:rsidRDefault="00F7680E" w:rsidP="002C43F0">
      <w:r>
        <w:separator/>
      </w:r>
    </w:p>
  </w:endnote>
  <w:endnote w:type="continuationSeparator" w:id="0">
    <w:p w14:paraId="41F618B8" w14:textId="77777777" w:rsidR="00F7680E" w:rsidRDefault="00F7680E" w:rsidP="002C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B192" w14:textId="77777777" w:rsidR="00BF0762" w:rsidRDefault="00BF0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7A08" w14:textId="77777777" w:rsidR="00BF0762" w:rsidRDefault="00BF0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CD38" w14:textId="77777777" w:rsidR="00BF0762" w:rsidRDefault="00BF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AD02" w14:textId="77777777" w:rsidR="00F7680E" w:rsidRDefault="00F7680E" w:rsidP="002C43F0">
      <w:r>
        <w:separator/>
      </w:r>
    </w:p>
  </w:footnote>
  <w:footnote w:type="continuationSeparator" w:id="0">
    <w:p w14:paraId="58CECBDB" w14:textId="77777777" w:rsidR="00F7680E" w:rsidRDefault="00F7680E" w:rsidP="002C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80DE" w14:textId="6974DAFC" w:rsidR="00BF0762" w:rsidRDefault="00BF0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D0F1" w14:textId="4301E8B6" w:rsidR="00BF0762" w:rsidRDefault="00BF0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145C" w14:textId="3946BAB1" w:rsidR="00BF0762" w:rsidRDefault="00BF0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0CC"/>
    <w:multiLevelType w:val="hybridMultilevel"/>
    <w:tmpl w:val="09F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47B02"/>
    <w:multiLevelType w:val="hybridMultilevel"/>
    <w:tmpl w:val="93F6D2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C612ECE"/>
    <w:multiLevelType w:val="hybridMultilevel"/>
    <w:tmpl w:val="89AA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7349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2605AF0"/>
    <w:multiLevelType w:val="hybridMultilevel"/>
    <w:tmpl w:val="D024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824D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24B7ED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F224062"/>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CC"/>
    <w:rsid w:val="00020B78"/>
    <w:rsid w:val="000427D1"/>
    <w:rsid w:val="00043E09"/>
    <w:rsid w:val="00056032"/>
    <w:rsid w:val="00065B9D"/>
    <w:rsid w:val="000855E6"/>
    <w:rsid w:val="00094842"/>
    <w:rsid w:val="00095CD0"/>
    <w:rsid w:val="000A378A"/>
    <w:rsid w:val="000C3A7E"/>
    <w:rsid w:val="000E0A3D"/>
    <w:rsid w:val="00103268"/>
    <w:rsid w:val="001153BC"/>
    <w:rsid w:val="00150C6D"/>
    <w:rsid w:val="001572E6"/>
    <w:rsid w:val="001747B5"/>
    <w:rsid w:val="001A787D"/>
    <w:rsid w:val="001B1415"/>
    <w:rsid w:val="001B61F2"/>
    <w:rsid w:val="0020409A"/>
    <w:rsid w:val="00243137"/>
    <w:rsid w:val="00244671"/>
    <w:rsid w:val="002C43F0"/>
    <w:rsid w:val="002F4DC7"/>
    <w:rsid w:val="0030313A"/>
    <w:rsid w:val="00313B65"/>
    <w:rsid w:val="003300D1"/>
    <w:rsid w:val="00356EC3"/>
    <w:rsid w:val="00365589"/>
    <w:rsid w:val="0039254B"/>
    <w:rsid w:val="003B4D4D"/>
    <w:rsid w:val="003D53CA"/>
    <w:rsid w:val="003F2954"/>
    <w:rsid w:val="00471CB8"/>
    <w:rsid w:val="004C54F2"/>
    <w:rsid w:val="00512A22"/>
    <w:rsid w:val="00527296"/>
    <w:rsid w:val="00546FF4"/>
    <w:rsid w:val="00561BF1"/>
    <w:rsid w:val="00593B99"/>
    <w:rsid w:val="005A51C5"/>
    <w:rsid w:val="005B001A"/>
    <w:rsid w:val="005F5B40"/>
    <w:rsid w:val="00603A13"/>
    <w:rsid w:val="006077D4"/>
    <w:rsid w:val="00616348"/>
    <w:rsid w:val="006506A1"/>
    <w:rsid w:val="006626E5"/>
    <w:rsid w:val="006813A4"/>
    <w:rsid w:val="006B687D"/>
    <w:rsid w:val="0073038A"/>
    <w:rsid w:val="0073362F"/>
    <w:rsid w:val="0075196C"/>
    <w:rsid w:val="007557CF"/>
    <w:rsid w:val="007774B2"/>
    <w:rsid w:val="007808B6"/>
    <w:rsid w:val="007D03F0"/>
    <w:rsid w:val="007E3C79"/>
    <w:rsid w:val="007F17FC"/>
    <w:rsid w:val="00882405"/>
    <w:rsid w:val="00897246"/>
    <w:rsid w:val="008A32DD"/>
    <w:rsid w:val="008B2A2C"/>
    <w:rsid w:val="008B66AA"/>
    <w:rsid w:val="008F44F4"/>
    <w:rsid w:val="00901B15"/>
    <w:rsid w:val="00933CA9"/>
    <w:rsid w:val="009A299A"/>
    <w:rsid w:val="009D03D0"/>
    <w:rsid w:val="009D10F8"/>
    <w:rsid w:val="009D5FC9"/>
    <w:rsid w:val="009F4A1E"/>
    <w:rsid w:val="009F75B3"/>
    <w:rsid w:val="00A15D7E"/>
    <w:rsid w:val="00A17426"/>
    <w:rsid w:val="00A2047D"/>
    <w:rsid w:val="00A50922"/>
    <w:rsid w:val="00A53ACC"/>
    <w:rsid w:val="00A55E11"/>
    <w:rsid w:val="00A86823"/>
    <w:rsid w:val="00A96CA1"/>
    <w:rsid w:val="00AA69AB"/>
    <w:rsid w:val="00AB6271"/>
    <w:rsid w:val="00B03CC4"/>
    <w:rsid w:val="00B5781D"/>
    <w:rsid w:val="00B82087"/>
    <w:rsid w:val="00BA5033"/>
    <w:rsid w:val="00BC307C"/>
    <w:rsid w:val="00BD09CA"/>
    <w:rsid w:val="00BE7361"/>
    <w:rsid w:val="00BF0762"/>
    <w:rsid w:val="00C02B54"/>
    <w:rsid w:val="00C20C6A"/>
    <w:rsid w:val="00C30909"/>
    <w:rsid w:val="00C469CC"/>
    <w:rsid w:val="00C52979"/>
    <w:rsid w:val="00C61364"/>
    <w:rsid w:val="00C86D5E"/>
    <w:rsid w:val="00CC53CA"/>
    <w:rsid w:val="00CC7CC6"/>
    <w:rsid w:val="00CE5533"/>
    <w:rsid w:val="00D008A0"/>
    <w:rsid w:val="00D36276"/>
    <w:rsid w:val="00D43B07"/>
    <w:rsid w:val="00D5484F"/>
    <w:rsid w:val="00DB752D"/>
    <w:rsid w:val="00DC796C"/>
    <w:rsid w:val="00DF468B"/>
    <w:rsid w:val="00E42C4A"/>
    <w:rsid w:val="00E5184B"/>
    <w:rsid w:val="00E56E12"/>
    <w:rsid w:val="00E63441"/>
    <w:rsid w:val="00E83107"/>
    <w:rsid w:val="00EC670A"/>
    <w:rsid w:val="00F37371"/>
    <w:rsid w:val="00F7680E"/>
    <w:rsid w:val="00F7690E"/>
    <w:rsid w:val="00FA5B0B"/>
    <w:rsid w:val="00FE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0A9FE"/>
  <w15:docId w15:val="{6EE04C4C-0D89-4CAF-9B3F-E99D502E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99A"/>
    <w:rPr>
      <w:lang w:eastAsia="zh-CN"/>
    </w:rPr>
  </w:style>
  <w:style w:type="paragraph" w:styleId="Heading1">
    <w:name w:val="heading 1"/>
    <w:basedOn w:val="Normal"/>
    <w:next w:val="Normal"/>
    <w:qFormat/>
    <w:rsid w:val="009A299A"/>
    <w:pPr>
      <w:keepNext/>
      <w:jc w:val="center"/>
      <w:outlineLvl w:val="0"/>
    </w:pPr>
    <w:rPr>
      <w:rFonts w:ascii="Comic Sans MS" w:hAnsi="Comic Sans MS"/>
      <w:b/>
      <w:sz w:val="24"/>
      <w:u w:val="single"/>
    </w:rPr>
  </w:style>
  <w:style w:type="paragraph" w:styleId="Heading2">
    <w:name w:val="heading 2"/>
    <w:basedOn w:val="Normal"/>
    <w:next w:val="Normal"/>
    <w:qFormat/>
    <w:rsid w:val="009A299A"/>
    <w:pPr>
      <w:keepNext/>
      <w:jc w:val="both"/>
      <w:outlineLvl w:val="1"/>
    </w:pPr>
    <w:rPr>
      <w:rFonts w:ascii="Comic Sans MS" w:hAnsi="Comic Sans MS"/>
      <w:b/>
      <w:sz w:val="24"/>
      <w:u w:val="single"/>
    </w:rPr>
  </w:style>
  <w:style w:type="paragraph" w:styleId="Heading3">
    <w:name w:val="heading 3"/>
    <w:basedOn w:val="Normal"/>
    <w:next w:val="Normal"/>
    <w:qFormat/>
    <w:rsid w:val="009A299A"/>
    <w:pPr>
      <w:keepNext/>
      <w:jc w:val="center"/>
      <w:outlineLvl w:val="2"/>
    </w:pPr>
    <w:rPr>
      <w:rFonts w:ascii="Comic Sans MS" w:hAnsi="Comic Sans MS"/>
      <w:sz w:val="24"/>
    </w:rPr>
  </w:style>
  <w:style w:type="paragraph" w:styleId="Heading4">
    <w:name w:val="heading 4"/>
    <w:basedOn w:val="Normal"/>
    <w:next w:val="Normal"/>
    <w:qFormat/>
    <w:rsid w:val="009A299A"/>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A299A"/>
    <w:pPr>
      <w:ind w:left="360"/>
      <w:jc w:val="both"/>
    </w:pPr>
    <w:rPr>
      <w:rFonts w:ascii="Comic Sans MS" w:hAnsi="Comic Sans MS"/>
      <w:sz w:val="24"/>
    </w:rPr>
  </w:style>
  <w:style w:type="paragraph" w:styleId="BodyText">
    <w:name w:val="Body Text"/>
    <w:basedOn w:val="Normal"/>
    <w:rsid w:val="009A299A"/>
    <w:pPr>
      <w:jc w:val="center"/>
    </w:pPr>
    <w:rPr>
      <w:rFonts w:ascii="Comic Sans MS" w:hAnsi="Comic Sans MS"/>
      <w:sz w:val="24"/>
    </w:rPr>
  </w:style>
  <w:style w:type="character" w:customStyle="1" w:styleId="ecxskypepnhtextspan">
    <w:name w:val="ecxskype_pnh_text_span"/>
    <w:basedOn w:val="DefaultParagraphFont"/>
    <w:rsid w:val="005A51C5"/>
  </w:style>
  <w:style w:type="paragraph" w:styleId="Header">
    <w:name w:val="header"/>
    <w:basedOn w:val="Normal"/>
    <w:link w:val="HeaderChar"/>
    <w:uiPriority w:val="99"/>
    <w:rsid w:val="002C43F0"/>
    <w:pPr>
      <w:tabs>
        <w:tab w:val="center" w:pos="4513"/>
        <w:tab w:val="right" w:pos="9026"/>
      </w:tabs>
    </w:pPr>
  </w:style>
  <w:style w:type="character" w:customStyle="1" w:styleId="HeaderChar">
    <w:name w:val="Header Char"/>
    <w:link w:val="Header"/>
    <w:uiPriority w:val="99"/>
    <w:rsid w:val="002C43F0"/>
    <w:rPr>
      <w:lang w:eastAsia="zh-CN"/>
    </w:rPr>
  </w:style>
  <w:style w:type="paragraph" w:styleId="Footer">
    <w:name w:val="footer"/>
    <w:basedOn w:val="Normal"/>
    <w:link w:val="FooterChar"/>
    <w:uiPriority w:val="99"/>
    <w:rsid w:val="002C43F0"/>
    <w:pPr>
      <w:tabs>
        <w:tab w:val="center" w:pos="4513"/>
        <w:tab w:val="right" w:pos="9026"/>
      </w:tabs>
    </w:pPr>
  </w:style>
  <w:style w:type="character" w:customStyle="1" w:styleId="FooterChar">
    <w:name w:val="Footer Char"/>
    <w:link w:val="Footer"/>
    <w:uiPriority w:val="99"/>
    <w:rsid w:val="002C43F0"/>
    <w:rPr>
      <w:lang w:eastAsia="zh-CN"/>
    </w:rPr>
  </w:style>
  <w:style w:type="paragraph" w:styleId="BalloonText">
    <w:name w:val="Balloon Text"/>
    <w:basedOn w:val="Normal"/>
    <w:link w:val="BalloonTextChar"/>
    <w:rsid w:val="00056032"/>
    <w:rPr>
      <w:rFonts w:ascii="Tahoma" w:hAnsi="Tahoma"/>
      <w:sz w:val="16"/>
      <w:szCs w:val="16"/>
    </w:rPr>
  </w:style>
  <w:style w:type="character" w:customStyle="1" w:styleId="BalloonTextChar">
    <w:name w:val="Balloon Text Char"/>
    <w:link w:val="BalloonText"/>
    <w:rsid w:val="00056032"/>
    <w:rPr>
      <w:rFonts w:ascii="Tahoma" w:hAnsi="Tahoma" w:cs="Tahoma"/>
      <w:sz w:val="16"/>
      <w:szCs w:val="16"/>
      <w:lang w:eastAsia="zh-CN"/>
    </w:rPr>
  </w:style>
  <w:style w:type="character" w:styleId="Hyperlink">
    <w:name w:val="Hyperlink"/>
    <w:uiPriority w:val="99"/>
    <w:unhideWhenUsed/>
    <w:rsid w:val="008F44F4"/>
    <w:rPr>
      <w:color w:val="0000FF"/>
      <w:u w:val="single"/>
    </w:rPr>
  </w:style>
  <w:style w:type="paragraph" w:styleId="ListParagraph">
    <w:name w:val="List Paragraph"/>
    <w:basedOn w:val="Normal"/>
    <w:uiPriority w:val="34"/>
    <w:qFormat/>
    <w:rsid w:val="00DC7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3018">
      <w:bodyDiv w:val="1"/>
      <w:marLeft w:val="0"/>
      <w:marRight w:val="0"/>
      <w:marTop w:val="0"/>
      <w:marBottom w:val="0"/>
      <w:divBdr>
        <w:top w:val="none" w:sz="0" w:space="0" w:color="auto"/>
        <w:left w:val="none" w:sz="0" w:space="0" w:color="auto"/>
        <w:bottom w:val="none" w:sz="0" w:space="0" w:color="auto"/>
        <w:right w:val="none" w:sz="0" w:space="0" w:color="auto"/>
      </w:divBdr>
    </w:div>
    <w:div w:id="1155562940">
      <w:bodyDiv w:val="1"/>
      <w:marLeft w:val="0"/>
      <w:marRight w:val="0"/>
      <w:marTop w:val="0"/>
      <w:marBottom w:val="0"/>
      <w:divBdr>
        <w:top w:val="none" w:sz="0" w:space="0" w:color="auto"/>
        <w:left w:val="none" w:sz="0" w:space="0" w:color="auto"/>
        <w:bottom w:val="none" w:sz="0" w:space="0" w:color="auto"/>
        <w:right w:val="none" w:sz="0" w:space="0" w:color="auto"/>
      </w:divBdr>
    </w:div>
    <w:div w:id="1277520306">
      <w:bodyDiv w:val="1"/>
      <w:marLeft w:val="0"/>
      <w:marRight w:val="0"/>
      <w:marTop w:val="0"/>
      <w:marBottom w:val="0"/>
      <w:divBdr>
        <w:top w:val="none" w:sz="0" w:space="0" w:color="auto"/>
        <w:left w:val="none" w:sz="0" w:space="0" w:color="auto"/>
        <w:bottom w:val="none" w:sz="0" w:space="0" w:color="auto"/>
        <w:right w:val="none" w:sz="0" w:space="0" w:color="auto"/>
      </w:divBdr>
    </w:div>
    <w:div w:id="15987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les.gov.uk/topics/equality/equalityactatwork/equalityact10/?lang=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964FA9CB67FBE41B55DC09563A13B9E" ma:contentTypeVersion="12" ma:contentTypeDescription="Create a new document." ma:contentTypeScope="" ma:versionID="b862803d40875f13dcfa1f1272820052">
  <xsd:schema xmlns:xsd="http://www.w3.org/2001/XMLSchema" xmlns:xs="http://www.w3.org/2001/XMLSchema" xmlns:p="http://schemas.microsoft.com/office/2006/metadata/properties" xmlns:ns2="a7e4e319-25b8-42b0-8406-eb155bfc9a1d" xmlns:ns3="c37a18e2-b58e-45da-a7de-90ecd0be8629" targetNamespace="http://schemas.microsoft.com/office/2006/metadata/properties" ma:root="true" ma:fieldsID="a78ba57db604e97ccf534b59f9411095" ns2:_="" ns3:_="">
    <xsd:import namespace="a7e4e319-25b8-42b0-8406-eb155bfc9a1d"/>
    <xsd:import namespace="c37a18e2-b58e-45da-a7de-90ecd0be8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e319-25b8-42b0-8406-eb155bfc9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18e2-b58e-45da-a7de-90ecd0be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69185-1676-409D-B10C-7764397DEC5F}">
  <ds:schemaRefs>
    <ds:schemaRef ds:uri="http://schemas.microsoft.com/sharepoint/v3/contenttype/forms"/>
  </ds:schemaRefs>
</ds:datastoreItem>
</file>

<file path=customXml/itemProps2.xml><?xml version="1.0" encoding="utf-8"?>
<ds:datastoreItem xmlns:ds="http://schemas.openxmlformats.org/officeDocument/2006/customXml" ds:itemID="{EBE86896-DCB7-4032-973E-EAB34A52F0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1178B-CC26-44DD-84C2-2160A0F0647B}">
  <ds:schemaRefs>
    <ds:schemaRef ds:uri="http://schemas.openxmlformats.org/officeDocument/2006/bibliography"/>
  </ds:schemaRefs>
</ds:datastoreItem>
</file>

<file path=customXml/itemProps4.xml><?xml version="1.0" encoding="utf-8"?>
<ds:datastoreItem xmlns:ds="http://schemas.openxmlformats.org/officeDocument/2006/customXml" ds:itemID="{995A8C90-F0C9-471E-A359-F44ADDED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e319-25b8-42b0-8406-eb155bfc9a1d"/>
    <ds:schemaRef ds:uri="c37a18e2-b58e-45da-a7de-90ecd0be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711</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Priory Pre-School</vt:lpstr>
    </vt:vector>
  </TitlesOfParts>
  <Company>Powys County Council</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Priory Pre-School</dc:title>
  <dc:subject>Flying Start Setting</dc:subject>
  <dc:creator>Nick Corlett</dc:creator>
  <cp:keywords/>
  <cp:lastModifiedBy>Rowan Fairclough</cp:lastModifiedBy>
  <cp:revision>42</cp:revision>
  <cp:lastPrinted>2017-02-15T11:30:00Z</cp:lastPrinted>
  <dcterms:created xsi:type="dcterms:W3CDTF">2019-06-25T07:45:00Z</dcterms:created>
  <dcterms:modified xsi:type="dcterms:W3CDTF">2022-03-10T11:58:00Z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0x0101000964FA9CB67FBE41B55DC09563A13B9E</vt:lpwstr>
  </property>
</Properties>
</file>